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148"/>
        <w:gridCol w:w="4847"/>
      </w:tblGrid>
      <w:tr w:rsidR="005E1CB7" w:rsidTr="005E1CB7">
        <w:trPr>
          <w:trHeight w:val="1200"/>
        </w:trPr>
        <w:tc>
          <w:tcPr>
            <w:tcW w:w="4148" w:type="dxa"/>
            <w:vAlign w:val="center"/>
          </w:tcPr>
          <w:p w:rsidR="005E1CB7" w:rsidRDefault="005E1CB7" w:rsidP="00F438D8">
            <w:pPr>
              <w:jc w:val="center"/>
              <w:outlineLvl w:val="1"/>
              <w:rPr>
                <w:rFonts w:eastAsia="Times New Roman" w:cs="Arial"/>
                <w:b/>
                <w:bCs/>
                <w:color w:val="009999"/>
                <w:sz w:val="36"/>
                <w:szCs w:val="28"/>
                <w:lang w:val="en-US" w:eastAsia="en-AU"/>
              </w:rPr>
            </w:pPr>
            <w:bookmarkStart w:id="0" w:name="_GoBack"/>
            <w:bookmarkEnd w:id="0"/>
            <w:r w:rsidRPr="00DC21E4">
              <w:rPr>
                <w:rFonts w:cstheme="minorHAnsi"/>
                <w:noProof/>
                <w:lang w:eastAsia="en-AU"/>
              </w:rPr>
              <w:drawing>
                <wp:inline distT="0" distB="0" distL="0" distR="0" wp14:anchorId="28D9E94E" wp14:editId="4AD826B5">
                  <wp:extent cx="2484000" cy="799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Health%20Logo%20Hor%20(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84000" cy="799280"/>
                          </a:xfrm>
                          <a:prstGeom prst="rect">
                            <a:avLst/>
                          </a:prstGeom>
                        </pic:spPr>
                      </pic:pic>
                    </a:graphicData>
                  </a:graphic>
                </wp:inline>
              </w:drawing>
            </w:r>
          </w:p>
        </w:tc>
        <w:tc>
          <w:tcPr>
            <w:tcW w:w="4847" w:type="dxa"/>
            <w:shd w:val="clear" w:color="auto" w:fill="D9D9D9" w:themeFill="background1" w:themeFillShade="D9"/>
          </w:tcPr>
          <w:p w:rsidR="005E1CB7" w:rsidRDefault="005E1CB7" w:rsidP="00F438D8">
            <w:pPr>
              <w:jc w:val="center"/>
              <w:outlineLvl w:val="1"/>
              <w:rPr>
                <w:rFonts w:cstheme="minorHAnsi"/>
                <w:b/>
                <w:sz w:val="28"/>
                <w:szCs w:val="24"/>
              </w:rPr>
            </w:pPr>
          </w:p>
          <w:p w:rsidR="005E1CB7" w:rsidRDefault="005E1CB7" w:rsidP="00F438D8">
            <w:pPr>
              <w:jc w:val="center"/>
              <w:outlineLvl w:val="1"/>
              <w:rPr>
                <w:rFonts w:eastAsia="Times New Roman" w:cs="Arial"/>
                <w:b/>
                <w:bCs/>
                <w:color w:val="009999"/>
                <w:sz w:val="36"/>
                <w:szCs w:val="28"/>
                <w:lang w:val="en-US" w:eastAsia="en-AU"/>
              </w:rPr>
            </w:pPr>
            <w:r w:rsidRPr="00D72391">
              <w:rPr>
                <w:rFonts w:cstheme="minorHAnsi"/>
                <w:b/>
                <w:sz w:val="28"/>
                <w:szCs w:val="24"/>
              </w:rPr>
              <w:t>RESEARCH PROTOCOL TEMPLATE</w:t>
            </w:r>
          </w:p>
          <w:p w:rsidR="005E1CB7" w:rsidRDefault="005E1CB7" w:rsidP="00F438D8">
            <w:pPr>
              <w:jc w:val="center"/>
              <w:outlineLvl w:val="1"/>
              <w:rPr>
                <w:rFonts w:cstheme="minorHAnsi"/>
                <w:b/>
                <w:sz w:val="28"/>
                <w:szCs w:val="24"/>
              </w:rPr>
            </w:pPr>
            <w:r>
              <w:rPr>
                <w:rFonts w:cstheme="minorHAnsi"/>
                <w:b/>
                <w:sz w:val="28"/>
                <w:szCs w:val="24"/>
              </w:rPr>
              <w:t>(</w:t>
            </w:r>
            <w:r w:rsidRPr="00D72391">
              <w:rPr>
                <w:rFonts w:cstheme="minorHAnsi"/>
                <w:b/>
                <w:sz w:val="28"/>
                <w:szCs w:val="24"/>
              </w:rPr>
              <w:t>LOW RISK RESEARCH PROJECT AND CLINICAL AUDIT</w:t>
            </w:r>
            <w:r>
              <w:rPr>
                <w:rFonts w:cstheme="minorHAnsi"/>
                <w:b/>
                <w:sz w:val="28"/>
                <w:szCs w:val="24"/>
              </w:rPr>
              <w:t>S)</w:t>
            </w:r>
          </w:p>
          <w:p w:rsidR="005E1CB7" w:rsidRDefault="005E1CB7" w:rsidP="00F438D8">
            <w:pPr>
              <w:jc w:val="center"/>
              <w:outlineLvl w:val="1"/>
              <w:rPr>
                <w:rFonts w:eastAsia="Times New Roman" w:cs="Arial"/>
                <w:b/>
                <w:bCs/>
                <w:color w:val="009999"/>
                <w:sz w:val="36"/>
                <w:szCs w:val="28"/>
                <w:lang w:val="en-US" w:eastAsia="en-AU"/>
              </w:rPr>
            </w:pPr>
          </w:p>
        </w:tc>
      </w:tr>
    </w:tbl>
    <w:p w:rsidR="005E1CB7" w:rsidRPr="005E1CB7" w:rsidRDefault="005E1CB7" w:rsidP="00DE298A">
      <w:pPr>
        <w:autoSpaceDE w:val="0"/>
        <w:autoSpaceDN w:val="0"/>
        <w:adjustRightInd w:val="0"/>
        <w:spacing w:before="120" w:after="0" w:line="240" w:lineRule="auto"/>
        <w:jc w:val="both"/>
        <w:rPr>
          <w:rFonts w:cs="Arial"/>
          <w:color w:val="1F497D" w:themeColor="text2"/>
          <w:spacing w:val="-3"/>
          <w:sz w:val="24"/>
          <w:szCs w:val="24"/>
        </w:rPr>
      </w:pPr>
      <w:r w:rsidRPr="005E1CB7">
        <w:rPr>
          <w:rFonts w:cs="Arial"/>
          <w:color w:val="1F497D" w:themeColor="text2"/>
          <w:spacing w:val="-3"/>
          <w:sz w:val="24"/>
          <w:szCs w:val="24"/>
        </w:rPr>
        <w:t xml:space="preserve">When drafting your protocol: </w:t>
      </w:r>
    </w:p>
    <w:p w:rsidR="005E1CB7" w:rsidRPr="005E1CB7" w:rsidRDefault="005E1CB7" w:rsidP="00DE298A">
      <w:pPr>
        <w:pStyle w:val="ListParagraph"/>
        <w:numPr>
          <w:ilvl w:val="0"/>
          <w:numId w:val="15"/>
        </w:numPr>
        <w:autoSpaceDE w:val="0"/>
        <w:autoSpaceDN w:val="0"/>
        <w:adjustRightInd w:val="0"/>
        <w:spacing w:after="0" w:line="240" w:lineRule="auto"/>
        <w:jc w:val="both"/>
        <w:rPr>
          <w:rFonts w:cs="Arial"/>
          <w:color w:val="1F497D" w:themeColor="text2"/>
          <w:spacing w:val="-3"/>
          <w:sz w:val="24"/>
          <w:szCs w:val="24"/>
        </w:rPr>
      </w:pPr>
      <w:r w:rsidRPr="005E1CB7">
        <w:rPr>
          <w:rFonts w:cs="Arial"/>
          <w:color w:val="1F497D" w:themeColor="text2"/>
          <w:spacing w:val="-3"/>
          <w:sz w:val="24"/>
          <w:szCs w:val="24"/>
        </w:rPr>
        <w:t>Discuss project design and scope with supervisors/peers.</w:t>
      </w:r>
    </w:p>
    <w:p w:rsidR="005E1CB7" w:rsidRPr="005E1CB7" w:rsidRDefault="005E1CB7" w:rsidP="00DE298A">
      <w:pPr>
        <w:pStyle w:val="ListParagraph"/>
        <w:numPr>
          <w:ilvl w:val="0"/>
          <w:numId w:val="15"/>
        </w:numPr>
        <w:autoSpaceDE w:val="0"/>
        <w:autoSpaceDN w:val="0"/>
        <w:adjustRightInd w:val="0"/>
        <w:spacing w:after="0" w:line="240" w:lineRule="auto"/>
        <w:jc w:val="both"/>
        <w:rPr>
          <w:rFonts w:cs="Arial"/>
          <w:color w:val="1F497D" w:themeColor="text2"/>
          <w:spacing w:val="-3"/>
          <w:sz w:val="24"/>
          <w:szCs w:val="24"/>
        </w:rPr>
      </w:pPr>
      <w:r w:rsidRPr="005E1CB7">
        <w:rPr>
          <w:rFonts w:cs="Arial"/>
          <w:color w:val="1F497D" w:themeColor="text2"/>
          <w:spacing w:val="-3"/>
          <w:sz w:val="24"/>
          <w:szCs w:val="24"/>
        </w:rPr>
        <w:t>Discuss appropriate statistical analysis methods with a statistician.</w:t>
      </w:r>
    </w:p>
    <w:p w:rsidR="005E1CB7" w:rsidRPr="005E1CB7" w:rsidRDefault="005E1CB7" w:rsidP="00DE298A">
      <w:pPr>
        <w:pStyle w:val="ListParagraph"/>
        <w:numPr>
          <w:ilvl w:val="0"/>
          <w:numId w:val="15"/>
        </w:numPr>
        <w:jc w:val="both"/>
        <w:rPr>
          <w:rFonts w:cs="Arial"/>
          <w:color w:val="1F497D" w:themeColor="text2"/>
          <w:spacing w:val="-3"/>
          <w:sz w:val="24"/>
          <w:szCs w:val="24"/>
        </w:rPr>
      </w:pPr>
      <w:r w:rsidRPr="005E1CB7">
        <w:rPr>
          <w:rFonts w:cs="Arial"/>
          <w:color w:val="1F497D" w:themeColor="text2"/>
          <w:spacing w:val="-3"/>
          <w:sz w:val="24"/>
          <w:szCs w:val="24"/>
        </w:rPr>
        <w:t>Proposals for all studies which involve patient contact should be presented to the relevant clinical unit for approval prior to submission.</w:t>
      </w:r>
    </w:p>
    <w:p w:rsidR="005E1CB7" w:rsidRPr="005E1CB7" w:rsidRDefault="005E1CB7" w:rsidP="00DE298A">
      <w:pPr>
        <w:pStyle w:val="ListParagraph"/>
        <w:numPr>
          <w:ilvl w:val="0"/>
          <w:numId w:val="15"/>
        </w:numPr>
        <w:autoSpaceDE w:val="0"/>
        <w:autoSpaceDN w:val="0"/>
        <w:adjustRightInd w:val="0"/>
        <w:spacing w:after="0" w:line="240" w:lineRule="auto"/>
        <w:jc w:val="both"/>
        <w:rPr>
          <w:rFonts w:cs="Arial"/>
          <w:color w:val="1F497D" w:themeColor="text2"/>
          <w:spacing w:val="-3"/>
          <w:sz w:val="24"/>
          <w:szCs w:val="24"/>
        </w:rPr>
      </w:pPr>
      <w:r w:rsidRPr="005E1CB7">
        <w:rPr>
          <w:rFonts w:cs="Arial"/>
          <w:color w:val="1F497D" w:themeColor="text2"/>
          <w:spacing w:val="-3"/>
          <w:sz w:val="24"/>
          <w:szCs w:val="24"/>
        </w:rPr>
        <w:t>Delete sections that are not applicable and blue text.</w:t>
      </w:r>
    </w:p>
    <w:p w:rsidR="005E1CB7" w:rsidRPr="00301ED8" w:rsidRDefault="005E1CB7" w:rsidP="00DE298A">
      <w:pPr>
        <w:pStyle w:val="ListParagraph"/>
        <w:numPr>
          <w:ilvl w:val="0"/>
          <w:numId w:val="15"/>
        </w:numPr>
        <w:autoSpaceDE w:val="0"/>
        <w:autoSpaceDN w:val="0"/>
        <w:adjustRightInd w:val="0"/>
        <w:spacing w:after="120" w:line="240" w:lineRule="auto"/>
        <w:jc w:val="both"/>
        <w:rPr>
          <w:rFonts w:cs="Arial"/>
          <w:color w:val="1F497D" w:themeColor="text2"/>
          <w:spacing w:val="-3"/>
          <w:sz w:val="24"/>
          <w:szCs w:val="24"/>
        </w:rPr>
      </w:pPr>
      <w:r w:rsidRPr="005E1CB7">
        <w:rPr>
          <w:rFonts w:cs="Arial"/>
          <w:color w:val="1F497D" w:themeColor="text2"/>
          <w:spacing w:val="-3"/>
          <w:sz w:val="24"/>
          <w:szCs w:val="24"/>
        </w:rPr>
        <w:t xml:space="preserve">Add version number and document date in the footer. </w:t>
      </w:r>
    </w:p>
    <w:p w:rsidR="005E1CB7" w:rsidRDefault="005E1CB7" w:rsidP="00DE298A">
      <w:pPr>
        <w:spacing w:after="0" w:line="240" w:lineRule="auto"/>
        <w:jc w:val="both"/>
        <w:rPr>
          <w:rFonts w:eastAsia="Times New Roman" w:cs="Times New Roman"/>
          <w:b/>
          <w:sz w:val="24"/>
          <w:szCs w:val="24"/>
          <w:lang w:val="en-US"/>
        </w:rPr>
      </w:pPr>
      <w:r w:rsidRPr="00E9246C">
        <w:rPr>
          <w:rFonts w:eastAsia="Times New Roman" w:cs="Times New Roman"/>
          <w:b/>
          <w:sz w:val="24"/>
          <w:szCs w:val="24"/>
          <w:lang w:val="en-US"/>
        </w:rPr>
        <w:t>STUDY TITLE</w:t>
      </w:r>
    </w:p>
    <w:tbl>
      <w:tblPr>
        <w:tblStyle w:val="TableGrid"/>
        <w:tblW w:w="0" w:type="auto"/>
        <w:tblLook w:val="04A0" w:firstRow="1" w:lastRow="0" w:firstColumn="1" w:lastColumn="0" w:noHBand="0" w:noVBand="1"/>
      </w:tblPr>
      <w:tblGrid>
        <w:gridCol w:w="8995"/>
      </w:tblGrid>
      <w:tr w:rsidR="005E1CB7" w:rsidTr="005E1CB7">
        <w:tc>
          <w:tcPr>
            <w:tcW w:w="8995" w:type="dxa"/>
          </w:tcPr>
          <w:p w:rsidR="005E1CB7" w:rsidRDefault="005E1CB7" w:rsidP="00DE298A">
            <w:pPr>
              <w:jc w:val="both"/>
              <w:rPr>
                <w:rFonts w:eastAsia="Times New Roman" w:cs="Times New Roman"/>
                <w:b/>
                <w:sz w:val="24"/>
                <w:szCs w:val="24"/>
                <w:lang w:val="en-US"/>
              </w:rPr>
            </w:pPr>
          </w:p>
          <w:p w:rsidR="005E1CB7" w:rsidRDefault="005E1CB7" w:rsidP="00DE298A">
            <w:pPr>
              <w:jc w:val="both"/>
              <w:rPr>
                <w:rFonts w:eastAsia="Times New Roman" w:cs="Times New Roman"/>
                <w:b/>
                <w:sz w:val="24"/>
                <w:szCs w:val="24"/>
                <w:lang w:val="en-US"/>
              </w:rPr>
            </w:pPr>
          </w:p>
        </w:tc>
      </w:tr>
    </w:tbl>
    <w:p w:rsidR="005E1CB7" w:rsidRDefault="005E1CB7" w:rsidP="00DE298A">
      <w:pPr>
        <w:spacing w:after="0" w:line="240" w:lineRule="auto"/>
        <w:jc w:val="both"/>
        <w:rPr>
          <w:rFonts w:eastAsia="Times New Roman" w:cs="Times New Roman"/>
          <w:b/>
          <w:sz w:val="24"/>
          <w:szCs w:val="24"/>
          <w:lang w:val="en-US"/>
        </w:rPr>
      </w:pPr>
    </w:p>
    <w:p w:rsidR="00615459" w:rsidRDefault="00615459" w:rsidP="00DE298A">
      <w:pPr>
        <w:spacing w:after="0" w:line="240" w:lineRule="auto"/>
        <w:jc w:val="both"/>
        <w:rPr>
          <w:rFonts w:eastAsia="Times New Roman" w:cs="Times New Roman"/>
          <w:b/>
          <w:sz w:val="24"/>
          <w:szCs w:val="24"/>
          <w:lang w:val="en-US"/>
        </w:rPr>
      </w:pPr>
      <w:r w:rsidRPr="00E9246C">
        <w:rPr>
          <w:rFonts w:eastAsia="Times New Roman" w:cs="Times New Roman"/>
          <w:b/>
          <w:sz w:val="24"/>
          <w:szCs w:val="24"/>
          <w:lang w:val="en-US"/>
        </w:rPr>
        <w:t xml:space="preserve">STUDY </w:t>
      </w:r>
      <w:r>
        <w:rPr>
          <w:rFonts w:eastAsia="Times New Roman" w:cs="Times New Roman"/>
          <w:b/>
          <w:sz w:val="24"/>
          <w:szCs w:val="24"/>
          <w:lang w:val="en-US"/>
        </w:rPr>
        <w:t xml:space="preserve">SHORT </w:t>
      </w:r>
      <w:r w:rsidRPr="00E9246C">
        <w:rPr>
          <w:rFonts w:eastAsia="Times New Roman" w:cs="Times New Roman"/>
          <w:b/>
          <w:sz w:val="24"/>
          <w:szCs w:val="24"/>
          <w:lang w:val="en-US"/>
        </w:rPr>
        <w:t>TITLE</w:t>
      </w:r>
    </w:p>
    <w:tbl>
      <w:tblPr>
        <w:tblStyle w:val="TableGrid"/>
        <w:tblW w:w="0" w:type="auto"/>
        <w:tblLook w:val="04A0" w:firstRow="1" w:lastRow="0" w:firstColumn="1" w:lastColumn="0" w:noHBand="0" w:noVBand="1"/>
      </w:tblPr>
      <w:tblGrid>
        <w:gridCol w:w="8995"/>
      </w:tblGrid>
      <w:tr w:rsidR="00615459" w:rsidTr="00F438D8">
        <w:tc>
          <w:tcPr>
            <w:tcW w:w="8995" w:type="dxa"/>
          </w:tcPr>
          <w:p w:rsidR="00615459" w:rsidRDefault="00615459" w:rsidP="00DE298A">
            <w:pPr>
              <w:jc w:val="both"/>
              <w:rPr>
                <w:rFonts w:eastAsia="Times New Roman" w:cs="Times New Roman"/>
                <w:b/>
                <w:sz w:val="24"/>
                <w:szCs w:val="24"/>
                <w:lang w:val="en-US"/>
              </w:rPr>
            </w:pPr>
          </w:p>
          <w:p w:rsidR="00615459" w:rsidRDefault="00615459" w:rsidP="00DE298A">
            <w:pPr>
              <w:jc w:val="both"/>
              <w:rPr>
                <w:rFonts w:eastAsia="Times New Roman" w:cs="Times New Roman"/>
                <w:b/>
                <w:sz w:val="24"/>
                <w:szCs w:val="24"/>
                <w:lang w:val="en-US"/>
              </w:rPr>
            </w:pPr>
          </w:p>
        </w:tc>
      </w:tr>
    </w:tbl>
    <w:p w:rsidR="00615459" w:rsidRDefault="00615459" w:rsidP="00DE298A">
      <w:pPr>
        <w:spacing w:after="0" w:line="240" w:lineRule="auto"/>
        <w:jc w:val="both"/>
        <w:rPr>
          <w:rFonts w:eastAsia="Times New Roman" w:cs="Times New Roman"/>
          <w:b/>
          <w:sz w:val="24"/>
          <w:szCs w:val="24"/>
          <w:lang w:val="en-US"/>
        </w:rPr>
      </w:pPr>
    </w:p>
    <w:p w:rsidR="00E9246C" w:rsidRDefault="006627A7" w:rsidP="00DE298A">
      <w:pPr>
        <w:spacing w:after="120" w:line="240" w:lineRule="auto"/>
        <w:jc w:val="both"/>
        <w:rPr>
          <w:rFonts w:eastAsia="Times New Roman" w:cs="Times New Roman"/>
          <w:sz w:val="24"/>
          <w:szCs w:val="24"/>
          <w:lang w:val="en-US"/>
        </w:rPr>
      </w:pPr>
      <w:r w:rsidRPr="00E9246C">
        <w:rPr>
          <w:rFonts w:eastAsia="Times New Roman" w:cs="Times New Roman"/>
          <w:b/>
          <w:sz w:val="24"/>
          <w:szCs w:val="24"/>
          <w:lang w:val="en-US"/>
        </w:rPr>
        <w:t>STUDY INVESTIGATOR(S)</w:t>
      </w:r>
      <w:r w:rsidRPr="00E9246C">
        <w:rPr>
          <w:rFonts w:eastAsia="Times New Roman" w:cs="Times New Roman"/>
          <w:sz w:val="24"/>
          <w:szCs w:val="24"/>
          <w:lang w:val="en-US"/>
        </w:rPr>
        <w:t xml:space="preserve"> </w:t>
      </w:r>
    </w:p>
    <w:p w:rsidR="00E9246C" w:rsidRPr="00411753" w:rsidRDefault="00E9246C" w:rsidP="00DE298A">
      <w:pPr>
        <w:pStyle w:val="Heading2"/>
        <w:rPr>
          <w:rFonts w:asciiTheme="minorHAnsi" w:hAnsiTheme="minorHAnsi"/>
          <w:sz w:val="24"/>
        </w:rPr>
      </w:pPr>
      <w:r w:rsidRPr="00411753">
        <w:rPr>
          <w:rFonts w:asciiTheme="minorHAnsi" w:hAnsiTheme="minorHAnsi"/>
          <w:sz w:val="24"/>
        </w:rPr>
        <w:t>Principal Investigator</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6477"/>
      </w:tblGrid>
      <w:tr w:rsidR="00E9246C" w:rsidRPr="00411753" w:rsidTr="005E1CB7">
        <w:tc>
          <w:tcPr>
            <w:tcW w:w="2518" w:type="dxa"/>
          </w:tcPr>
          <w:p w:rsidR="00E9246C" w:rsidRPr="00411753" w:rsidRDefault="00E9246C" w:rsidP="00DE298A">
            <w:pPr>
              <w:pStyle w:val="BodyDHS"/>
              <w:spacing w:before="100" w:after="60"/>
              <w:jc w:val="both"/>
              <w:rPr>
                <w:rFonts w:asciiTheme="minorHAnsi" w:hAnsiTheme="minorHAnsi"/>
                <w:sz w:val="24"/>
                <w:szCs w:val="24"/>
              </w:rPr>
            </w:pPr>
            <w:r w:rsidRPr="00411753">
              <w:rPr>
                <w:rFonts w:asciiTheme="minorHAnsi" w:hAnsiTheme="minorHAnsi"/>
                <w:sz w:val="24"/>
                <w:szCs w:val="24"/>
              </w:rPr>
              <w:t>Title and Name</w:t>
            </w:r>
          </w:p>
        </w:tc>
        <w:tc>
          <w:tcPr>
            <w:tcW w:w="6477" w:type="dxa"/>
          </w:tcPr>
          <w:p w:rsidR="00E9246C" w:rsidRPr="00411753" w:rsidRDefault="00E9246C" w:rsidP="00DE298A">
            <w:pPr>
              <w:pStyle w:val="BodyDHS"/>
              <w:spacing w:before="100" w:after="60"/>
              <w:jc w:val="both"/>
              <w:rPr>
                <w:rFonts w:asciiTheme="minorHAnsi" w:hAnsiTheme="minorHAnsi"/>
                <w:sz w:val="24"/>
                <w:szCs w:val="24"/>
              </w:rPr>
            </w:pPr>
          </w:p>
        </w:tc>
      </w:tr>
      <w:tr w:rsidR="00E9246C" w:rsidRPr="00411753" w:rsidTr="005E1CB7">
        <w:tc>
          <w:tcPr>
            <w:tcW w:w="2518" w:type="dxa"/>
          </w:tcPr>
          <w:p w:rsidR="00E9246C" w:rsidRPr="00411753" w:rsidRDefault="00D95E5F" w:rsidP="00DE298A">
            <w:pPr>
              <w:pStyle w:val="BodyDHS"/>
              <w:spacing w:before="100" w:after="60"/>
              <w:jc w:val="both"/>
              <w:rPr>
                <w:rFonts w:asciiTheme="minorHAnsi" w:hAnsiTheme="minorHAnsi"/>
                <w:sz w:val="24"/>
                <w:szCs w:val="24"/>
              </w:rPr>
            </w:pPr>
            <w:r w:rsidRPr="00411753">
              <w:rPr>
                <w:rFonts w:asciiTheme="minorHAnsi" w:hAnsiTheme="minorHAnsi"/>
                <w:sz w:val="24"/>
                <w:szCs w:val="24"/>
              </w:rPr>
              <w:t>Position</w:t>
            </w:r>
          </w:p>
        </w:tc>
        <w:tc>
          <w:tcPr>
            <w:tcW w:w="6477" w:type="dxa"/>
          </w:tcPr>
          <w:p w:rsidR="00E9246C" w:rsidRPr="00411753" w:rsidRDefault="00E9246C" w:rsidP="00DE298A">
            <w:pPr>
              <w:pStyle w:val="BodyDHS"/>
              <w:spacing w:before="100" w:after="60"/>
              <w:jc w:val="both"/>
              <w:rPr>
                <w:rFonts w:asciiTheme="minorHAnsi" w:hAnsiTheme="minorHAnsi"/>
                <w:sz w:val="24"/>
                <w:szCs w:val="24"/>
              </w:rPr>
            </w:pPr>
          </w:p>
        </w:tc>
      </w:tr>
      <w:tr w:rsidR="00E9246C" w:rsidRPr="00411753" w:rsidTr="005E1CB7">
        <w:tc>
          <w:tcPr>
            <w:tcW w:w="2518" w:type="dxa"/>
          </w:tcPr>
          <w:p w:rsidR="00E9246C" w:rsidRPr="00411753" w:rsidRDefault="00E9246C" w:rsidP="00DE298A">
            <w:pPr>
              <w:pStyle w:val="BodyDHS"/>
              <w:spacing w:before="100" w:after="60"/>
              <w:jc w:val="both"/>
              <w:rPr>
                <w:rFonts w:asciiTheme="minorHAnsi" w:hAnsiTheme="minorHAnsi"/>
                <w:sz w:val="24"/>
                <w:szCs w:val="24"/>
              </w:rPr>
            </w:pPr>
            <w:r w:rsidRPr="00411753">
              <w:rPr>
                <w:rFonts w:asciiTheme="minorHAnsi" w:hAnsiTheme="minorHAnsi"/>
                <w:sz w:val="24"/>
                <w:szCs w:val="24"/>
              </w:rPr>
              <w:t>Department</w:t>
            </w:r>
          </w:p>
        </w:tc>
        <w:tc>
          <w:tcPr>
            <w:tcW w:w="6477" w:type="dxa"/>
          </w:tcPr>
          <w:p w:rsidR="00E9246C" w:rsidRPr="00411753" w:rsidRDefault="00E9246C" w:rsidP="00DE298A">
            <w:pPr>
              <w:pStyle w:val="BodyDHS"/>
              <w:spacing w:before="100" w:after="60"/>
              <w:jc w:val="both"/>
              <w:rPr>
                <w:rFonts w:asciiTheme="minorHAnsi" w:hAnsiTheme="minorHAnsi"/>
                <w:sz w:val="24"/>
                <w:szCs w:val="24"/>
              </w:rPr>
            </w:pPr>
          </w:p>
        </w:tc>
      </w:tr>
      <w:tr w:rsidR="00E9246C" w:rsidRPr="00411753" w:rsidTr="005E1CB7">
        <w:tc>
          <w:tcPr>
            <w:tcW w:w="2518" w:type="dxa"/>
          </w:tcPr>
          <w:p w:rsidR="00E9246C" w:rsidRPr="00411753" w:rsidRDefault="00E9246C" w:rsidP="00DE298A">
            <w:pPr>
              <w:pStyle w:val="BodyDHS"/>
              <w:spacing w:before="100" w:after="60"/>
              <w:jc w:val="both"/>
              <w:rPr>
                <w:rFonts w:asciiTheme="minorHAnsi" w:hAnsiTheme="minorHAnsi"/>
                <w:sz w:val="24"/>
                <w:szCs w:val="24"/>
              </w:rPr>
            </w:pPr>
            <w:r w:rsidRPr="00411753">
              <w:rPr>
                <w:rFonts w:asciiTheme="minorHAnsi" w:hAnsiTheme="minorHAnsi"/>
                <w:sz w:val="24"/>
                <w:szCs w:val="24"/>
              </w:rPr>
              <w:t>Qualifications</w:t>
            </w:r>
          </w:p>
        </w:tc>
        <w:tc>
          <w:tcPr>
            <w:tcW w:w="6477" w:type="dxa"/>
          </w:tcPr>
          <w:p w:rsidR="00E9246C" w:rsidRPr="00411753" w:rsidRDefault="00E9246C" w:rsidP="00DE298A">
            <w:pPr>
              <w:pStyle w:val="BodyDHS"/>
              <w:spacing w:before="100" w:after="60"/>
              <w:jc w:val="both"/>
              <w:rPr>
                <w:rFonts w:asciiTheme="minorHAnsi" w:hAnsiTheme="minorHAnsi"/>
                <w:sz w:val="24"/>
                <w:szCs w:val="24"/>
              </w:rPr>
            </w:pPr>
          </w:p>
        </w:tc>
      </w:tr>
      <w:tr w:rsidR="00D95E5F" w:rsidRPr="00411753" w:rsidTr="005E1CB7">
        <w:tc>
          <w:tcPr>
            <w:tcW w:w="2518" w:type="dxa"/>
          </w:tcPr>
          <w:p w:rsidR="00D95E5F" w:rsidRPr="00411753" w:rsidRDefault="00D95E5F" w:rsidP="00DE298A">
            <w:pPr>
              <w:pStyle w:val="BodyDHS"/>
              <w:spacing w:before="100" w:after="60"/>
              <w:jc w:val="both"/>
              <w:rPr>
                <w:rFonts w:asciiTheme="minorHAnsi" w:hAnsiTheme="minorHAnsi"/>
                <w:sz w:val="24"/>
                <w:szCs w:val="24"/>
              </w:rPr>
            </w:pPr>
            <w:r w:rsidRPr="00411753">
              <w:rPr>
                <w:rFonts w:asciiTheme="minorHAnsi" w:hAnsiTheme="minorHAnsi"/>
                <w:sz w:val="24"/>
                <w:szCs w:val="24"/>
              </w:rPr>
              <w:t>Phone</w:t>
            </w:r>
          </w:p>
        </w:tc>
        <w:tc>
          <w:tcPr>
            <w:tcW w:w="6477" w:type="dxa"/>
          </w:tcPr>
          <w:p w:rsidR="00D95E5F" w:rsidRPr="00411753" w:rsidRDefault="00D95E5F" w:rsidP="00DE298A">
            <w:pPr>
              <w:pStyle w:val="BodyDHS"/>
              <w:spacing w:before="100" w:after="60"/>
              <w:jc w:val="both"/>
              <w:rPr>
                <w:rFonts w:asciiTheme="minorHAnsi" w:hAnsiTheme="minorHAnsi"/>
                <w:sz w:val="24"/>
                <w:szCs w:val="24"/>
              </w:rPr>
            </w:pPr>
          </w:p>
        </w:tc>
      </w:tr>
      <w:tr w:rsidR="00D95E5F" w:rsidRPr="00411753" w:rsidTr="005E1CB7">
        <w:tc>
          <w:tcPr>
            <w:tcW w:w="2518" w:type="dxa"/>
          </w:tcPr>
          <w:p w:rsidR="00D95E5F" w:rsidRPr="00411753" w:rsidRDefault="00D95E5F" w:rsidP="00DE298A">
            <w:pPr>
              <w:pStyle w:val="BodyDHS"/>
              <w:spacing w:before="100" w:after="60"/>
              <w:jc w:val="both"/>
              <w:rPr>
                <w:rFonts w:asciiTheme="minorHAnsi" w:hAnsiTheme="minorHAnsi"/>
                <w:sz w:val="24"/>
                <w:szCs w:val="24"/>
              </w:rPr>
            </w:pPr>
            <w:r w:rsidRPr="00411753">
              <w:rPr>
                <w:rFonts w:asciiTheme="minorHAnsi" w:hAnsiTheme="minorHAnsi"/>
                <w:sz w:val="24"/>
                <w:szCs w:val="24"/>
              </w:rPr>
              <w:t>Email</w:t>
            </w:r>
          </w:p>
        </w:tc>
        <w:tc>
          <w:tcPr>
            <w:tcW w:w="6477" w:type="dxa"/>
          </w:tcPr>
          <w:p w:rsidR="00D95E5F" w:rsidRPr="00411753" w:rsidRDefault="00D95E5F" w:rsidP="00DE298A">
            <w:pPr>
              <w:pStyle w:val="BodyDHS"/>
              <w:spacing w:before="100" w:after="60"/>
              <w:jc w:val="both"/>
              <w:rPr>
                <w:rFonts w:asciiTheme="minorHAnsi" w:hAnsiTheme="minorHAnsi"/>
                <w:sz w:val="24"/>
                <w:szCs w:val="24"/>
              </w:rPr>
            </w:pPr>
          </w:p>
        </w:tc>
      </w:tr>
    </w:tbl>
    <w:p w:rsidR="00E9246C" w:rsidRPr="00411753" w:rsidRDefault="00E9246C" w:rsidP="00DE298A">
      <w:pPr>
        <w:spacing w:after="0" w:line="240" w:lineRule="auto"/>
        <w:jc w:val="both"/>
        <w:rPr>
          <w:rFonts w:eastAsia="Times New Roman" w:cs="Times New Roman"/>
          <w:sz w:val="24"/>
          <w:szCs w:val="24"/>
          <w:lang w:val="en-US"/>
        </w:rPr>
      </w:pPr>
    </w:p>
    <w:p w:rsidR="006627A7" w:rsidRPr="00411753" w:rsidRDefault="00E9246C" w:rsidP="00DE298A">
      <w:pPr>
        <w:spacing w:after="0" w:line="240" w:lineRule="auto"/>
        <w:jc w:val="both"/>
        <w:rPr>
          <w:rFonts w:eastAsia="Times New Roman" w:cs="Times New Roman"/>
          <w:b/>
          <w:sz w:val="24"/>
          <w:szCs w:val="24"/>
          <w:lang w:val="en-US"/>
        </w:rPr>
      </w:pPr>
      <w:r w:rsidRPr="00411753">
        <w:rPr>
          <w:rFonts w:eastAsia="Times New Roman" w:cs="Times New Roman"/>
          <w:b/>
          <w:sz w:val="24"/>
          <w:szCs w:val="24"/>
          <w:lang w:val="en-US"/>
        </w:rPr>
        <w:t>Associate Investigator</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6477"/>
      </w:tblGrid>
      <w:tr w:rsidR="00615459" w:rsidRPr="00411753" w:rsidTr="00F438D8">
        <w:tc>
          <w:tcPr>
            <w:tcW w:w="2518" w:type="dxa"/>
          </w:tcPr>
          <w:p w:rsidR="00615459" w:rsidRPr="00411753" w:rsidRDefault="00615459" w:rsidP="00DE298A">
            <w:pPr>
              <w:pStyle w:val="BodyDHS"/>
              <w:spacing w:before="100" w:after="60"/>
              <w:jc w:val="both"/>
              <w:rPr>
                <w:rFonts w:asciiTheme="minorHAnsi" w:hAnsiTheme="minorHAnsi"/>
                <w:sz w:val="24"/>
                <w:szCs w:val="24"/>
              </w:rPr>
            </w:pPr>
            <w:r w:rsidRPr="00411753">
              <w:rPr>
                <w:rFonts w:asciiTheme="minorHAnsi" w:hAnsiTheme="minorHAnsi"/>
                <w:sz w:val="24"/>
                <w:szCs w:val="24"/>
              </w:rPr>
              <w:t>Title and Name</w:t>
            </w:r>
          </w:p>
        </w:tc>
        <w:tc>
          <w:tcPr>
            <w:tcW w:w="6477" w:type="dxa"/>
          </w:tcPr>
          <w:p w:rsidR="00615459" w:rsidRPr="00411753" w:rsidRDefault="00615459" w:rsidP="00DE298A">
            <w:pPr>
              <w:pStyle w:val="BodyDHS"/>
              <w:spacing w:before="100" w:after="60"/>
              <w:jc w:val="both"/>
              <w:rPr>
                <w:rFonts w:asciiTheme="minorHAnsi" w:hAnsiTheme="minorHAnsi"/>
                <w:sz w:val="24"/>
                <w:szCs w:val="24"/>
              </w:rPr>
            </w:pPr>
          </w:p>
        </w:tc>
      </w:tr>
      <w:tr w:rsidR="00615459" w:rsidRPr="00411753" w:rsidTr="00F438D8">
        <w:tc>
          <w:tcPr>
            <w:tcW w:w="2518" w:type="dxa"/>
          </w:tcPr>
          <w:p w:rsidR="00615459" w:rsidRPr="00411753" w:rsidRDefault="00615459" w:rsidP="00DE298A">
            <w:pPr>
              <w:pStyle w:val="BodyDHS"/>
              <w:spacing w:before="100" w:after="60"/>
              <w:jc w:val="both"/>
              <w:rPr>
                <w:rFonts w:asciiTheme="minorHAnsi" w:hAnsiTheme="minorHAnsi"/>
                <w:sz w:val="24"/>
                <w:szCs w:val="24"/>
              </w:rPr>
            </w:pPr>
            <w:r w:rsidRPr="00411753">
              <w:rPr>
                <w:rFonts w:asciiTheme="minorHAnsi" w:hAnsiTheme="minorHAnsi"/>
                <w:sz w:val="24"/>
                <w:szCs w:val="24"/>
              </w:rPr>
              <w:t>Position</w:t>
            </w:r>
          </w:p>
        </w:tc>
        <w:tc>
          <w:tcPr>
            <w:tcW w:w="6477" w:type="dxa"/>
          </w:tcPr>
          <w:p w:rsidR="00615459" w:rsidRPr="00411753" w:rsidRDefault="00615459" w:rsidP="00DE298A">
            <w:pPr>
              <w:pStyle w:val="BodyDHS"/>
              <w:spacing w:before="100" w:after="60"/>
              <w:jc w:val="both"/>
              <w:rPr>
                <w:rFonts w:asciiTheme="minorHAnsi" w:hAnsiTheme="minorHAnsi"/>
                <w:sz w:val="24"/>
                <w:szCs w:val="24"/>
              </w:rPr>
            </w:pPr>
          </w:p>
        </w:tc>
      </w:tr>
      <w:tr w:rsidR="00615459" w:rsidRPr="00411753" w:rsidTr="00F438D8">
        <w:tc>
          <w:tcPr>
            <w:tcW w:w="2518" w:type="dxa"/>
          </w:tcPr>
          <w:p w:rsidR="00615459" w:rsidRPr="00411753" w:rsidRDefault="00615459" w:rsidP="00DE298A">
            <w:pPr>
              <w:pStyle w:val="BodyDHS"/>
              <w:spacing w:before="100" w:after="60"/>
              <w:jc w:val="both"/>
              <w:rPr>
                <w:rFonts w:asciiTheme="minorHAnsi" w:hAnsiTheme="minorHAnsi"/>
                <w:sz w:val="24"/>
                <w:szCs w:val="24"/>
              </w:rPr>
            </w:pPr>
            <w:r w:rsidRPr="00411753">
              <w:rPr>
                <w:rFonts w:asciiTheme="minorHAnsi" w:hAnsiTheme="minorHAnsi"/>
                <w:sz w:val="24"/>
                <w:szCs w:val="24"/>
              </w:rPr>
              <w:t>Department</w:t>
            </w:r>
          </w:p>
        </w:tc>
        <w:tc>
          <w:tcPr>
            <w:tcW w:w="6477" w:type="dxa"/>
          </w:tcPr>
          <w:p w:rsidR="00615459" w:rsidRPr="00411753" w:rsidRDefault="00615459" w:rsidP="00DE298A">
            <w:pPr>
              <w:pStyle w:val="BodyDHS"/>
              <w:spacing w:before="100" w:after="60"/>
              <w:jc w:val="both"/>
              <w:rPr>
                <w:rFonts w:asciiTheme="minorHAnsi" w:hAnsiTheme="minorHAnsi"/>
                <w:sz w:val="24"/>
                <w:szCs w:val="24"/>
              </w:rPr>
            </w:pPr>
          </w:p>
        </w:tc>
      </w:tr>
      <w:tr w:rsidR="00615459" w:rsidRPr="00411753" w:rsidTr="00F438D8">
        <w:tc>
          <w:tcPr>
            <w:tcW w:w="2518" w:type="dxa"/>
          </w:tcPr>
          <w:p w:rsidR="00615459" w:rsidRPr="00411753" w:rsidRDefault="00615459" w:rsidP="00DE298A">
            <w:pPr>
              <w:pStyle w:val="BodyDHS"/>
              <w:spacing w:before="100" w:after="60"/>
              <w:jc w:val="both"/>
              <w:rPr>
                <w:rFonts w:asciiTheme="minorHAnsi" w:hAnsiTheme="minorHAnsi"/>
                <w:sz w:val="24"/>
                <w:szCs w:val="24"/>
              </w:rPr>
            </w:pPr>
            <w:r w:rsidRPr="00411753">
              <w:rPr>
                <w:rFonts w:asciiTheme="minorHAnsi" w:hAnsiTheme="minorHAnsi"/>
                <w:sz w:val="24"/>
                <w:szCs w:val="24"/>
              </w:rPr>
              <w:t>Qualifications</w:t>
            </w:r>
          </w:p>
        </w:tc>
        <w:tc>
          <w:tcPr>
            <w:tcW w:w="6477" w:type="dxa"/>
          </w:tcPr>
          <w:p w:rsidR="00615459" w:rsidRPr="00411753" w:rsidRDefault="00615459" w:rsidP="00DE298A">
            <w:pPr>
              <w:pStyle w:val="BodyDHS"/>
              <w:spacing w:before="100" w:after="60"/>
              <w:jc w:val="both"/>
              <w:rPr>
                <w:rFonts w:asciiTheme="minorHAnsi" w:hAnsiTheme="minorHAnsi"/>
                <w:sz w:val="24"/>
                <w:szCs w:val="24"/>
              </w:rPr>
            </w:pPr>
          </w:p>
        </w:tc>
      </w:tr>
      <w:tr w:rsidR="00615459" w:rsidRPr="00411753" w:rsidTr="00F438D8">
        <w:tc>
          <w:tcPr>
            <w:tcW w:w="2518" w:type="dxa"/>
          </w:tcPr>
          <w:p w:rsidR="00615459" w:rsidRPr="00411753" w:rsidRDefault="00615459" w:rsidP="00DE298A">
            <w:pPr>
              <w:pStyle w:val="BodyDHS"/>
              <w:spacing w:before="100" w:after="60"/>
              <w:jc w:val="both"/>
              <w:rPr>
                <w:rFonts w:asciiTheme="minorHAnsi" w:hAnsiTheme="minorHAnsi"/>
                <w:sz w:val="24"/>
                <w:szCs w:val="24"/>
              </w:rPr>
            </w:pPr>
            <w:r w:rsidRPr="00411753">
              <w:rPr>
                <w:rFonts w:asciiTheme="minorHAnsi" w:hAnsiTheme="minorHAnsi"/>
                <w:sz w:val="24"/>
                <w:szCs w:val="24"/>
              </w:rPr>
              <w:t>Phone</w:t>
            </w:r>
          </w:p>
        </w:tc>
        <w:tc>
          <w:tcPr>
            <w:tcW w:w="6477" w:type="dxa"/>
          </w:tcPr>
          <w:p w:rsidR="00615459" w:rsidRPr="00411753" w:rsidRDefault="00615459" w:rsidP="00DE298A">
            <w:pPr>
              <w:pStyle w:val="BodyDHS"/>
              <w:spacing w:before="100" w:after="60"/>
              <w:jc w:val="both"/>
              <w:rPr>
                <w:rFonts w:asciiTheme="minorHAnsi" w:hAnsiTheme="minorHAnsi"/>
                <w:sz w:val="24"/>
                <w:szCs w:val="24"/>
              </w:rPr>
            </w:pPr>
          </w:p>
        </w:tc>
      </w:tr>
      <w:tr w:rsidR="00615459" w:rsidRPr="00411753" w:rsidTr="00F438D8">
        <w:tc>
          <w:tcPr>
            <w:tcW w:w="2518" w:type="dxa"/>
          </w:tcPr>
          <w:p w:rsidR="00615459" w:rsidRPr="00411753" w:rsidRDefault="00615459" w:rsidP="00DE298A">
            <w:pPr>
              <w:pStyle w:val="BodyDHS"/>
              <w:spacing w:before="100" w:after="60"/>
              <w:jc w:val="both"/>
              <w:rPr>
                <w:rFonts w:asciiTheme="minorHAnsi" w:hAnsiTheme="minorHAnsi"/>
                <w:sz w:val="24"/>
                <w:szCs w:val="24"/>
              </w:rPr>
            </w:pPr>
            <w:r w:rsidRPr="00411753">
              <w:rPr>
                <w:rFonts w:asciiTheme="minorHAnsi" w:hAnsiTheme="minorHAnsi"/>
                <w:sz w:val="24"/>
                <w:szCs w:val="24"/>
              </w:rPr>
              <w:t>Email</w:t>
            </w:r>
          </w:p>
        </w:tc>
        <w:tc>
          <w:tcPr>
            <w:tcW w:w="6477" w:type="dxa"/>
          </w:tcPr>
          <w:p w:rsidR="00615459" w:rsidRPr="00411753" w:rsidRDefault="00615459" w:rsidP="00DE298A">
            <w:pPr>
              <w:pStyle w:val="BodyDHS"/>
              <w:spacing w:before="100" w:after="60"/>
              <w:jc w:val="both"/>
              <w:rPr>
                <w:rFonts w:asciiTheme="minorHAnsi" w:hAnsiTheme="minorHAnsi"/>
                <w:sz w:val="24"/>
                <w:szCs w:val="24"/>
              </w:rPr>
            </w:pPr>
          </w:p>
        </w:tc>
      </w:tr>
    </w:tbl>
    <w:p w:rsidR="00E9246C" w:rsidRPr="00411753" w:rsidRDefault="00E9246C" w:rsidP="00DE298A">
      <w:pPr>
        <w:spacing w:after="0" w:line="240" w:lineRule="auto"/>
        <w:jc w:val="both"/>
        <w:rPr>
          <w:rFonts w:eastAsia="Times New Roman" w:cs="Times New Roman"/>
          <w:sz w:val="24"/>
          <w:szCs w:val="24"/>
          <w:lang w:val="en-US"/>
        </w:rPr>
      </w:pPr>
    </w:p>
    <w:p w:rsidR="006627A7" w:rsidRPr="00411753" w:rsidRDefault="00E9246C" w:rsidP="00DE298A">
      <w:pPr>
        <w:spacing w:after="0" w:line="240" w:lineRule="auto"/>
        <w:jc w:val="both"/>
        <w:rPr>
          <w:rFonts w:eastAsia="Times New Roman" w:cs="Times New Roman"/>
          <w:i/>
          <w:color w:val="1F497D" w:themeColor="text2"/>
          <w:sz w:val="24"/>
          <w:szCs w:val="24"/>
          <w:lang w:val="en-US"/>
        </w:rPr>
      </w:pPr>
      <w:r w:rsidRPr="00411753">
        <w:rPr>
          <w:rFonts w:eastAsia="Times New Roman" w:cs="Times New Roman"/>
          <w:i/>
          <w:color w:val="1F497D" w:themeColor="text2"/>
          <w:sz w:val="24"/>
          <w:szCs w:val="24"/>
          <w:lang w:val="en-US"/>
        </w:rPr>
        <w:t xml:space="preserve">Note: Copy table </w:t>
      </w:r>
      <w:r w:rsidR="00E248F3" w:rsidRPr="00411753">
        <w:rPr>
          <w:rFonts w:eastAsia="Times New Roman" w:cs="Times New Roman"/>
          <w:i/>
          <w:color w:val="1F497D" w:themeColor="text2"/>
          <w:sz w:val="24"/>
          <w:szCs w:val="24"/>
          <w:lang w:val="en-US"/>
        </w:rPr>
        <w:t>and repeat</w:t>
      </w:r>
      <w:r w:rsidR="00D02841" w:rsidRPr="00411753">
        <w:rPr>
          <w:rFonts w:eastAsia="Times New Roman" w:cs="Times New Roman"/>
          <w:i/>
          <w:color w:val="1F497D" w:themeColor="text2"/>
          <w:sz w:val="24"/>
          <w:szCs w:val="24"/>
          <w:lang w:val="en-US"/>
        </w:rPr>
        <w:t xml:space="preserve"> for each additional associate</w:t>
      </w:r>
      <w:r w:rsidRPr="00411753">
        <w:rPr>
          <w:rFonts w:eastAsia="Times New Roman" w:cs="Times New Roman"/>
          <w:i/>
          <w:color w:val="1F497D" w:themeColor="text2"/>
          <w:sz w:val="24"/>
          <w:szCs w:val="24"/>
          <w:lang w:val="en-US"/>
        </w:rPr>
        <w:t xml:space="preserve"> investigator</w:t>
      </w:r>
      <w:r w:rsidR="00615459" w:rsidRPr="00411753">
        <w:rPr>
          <w:rFonts w:eastAsia="Times New Roman" w:cs="Times New Roman"/>
          <w:i/>
          <w:color w:val="1F497D" w:themeColor="text2"/>
          <w:sz w:val="24"/>
          <w:szCs w:val="24"/>
          <w:lang w:val="en-US"/>
        </w:rPr>
        <w:t xml:space="preserve"> or delete table if there are no associate investigators</w:t>
      </w:r>
      <w:r w:rsidRPr="00411753">
        <w:rPr>
          <w:rFonts w:eastAsia="Times New Roman" w:cs="Times New Roman"/>
          <w:i/>
          <w:color w:val="1F497D" w:themeColor="text2"/>
          <w:sz w:val="24"/>
          <w:szCs w:val="24"/>
          <w:lang w:val="en-US"/>
        </w:rPr>
        <w:t>.</w:t>
      </w:r>
    </w:p>
    <w:p w:rsidR="00E02017" w:rsidRPr="003D4491" w:rsidRDefault="00E02017" w:rsidP="00DE298A">
      <w:pPr>
        <w:spacing w:after="0" w:line="240" w:lineRule="auto"/>
        <w:jc w:val="both"/>
        <w:rPr>
          <w:rFonts w:eastAsia="Times New Roman" w:cs="Times New Roman"/>
          <w:i/>
          <w:sz w:val="24"/>
          <w:szCs w:val="24"/>
          <w:lang w:val="en-US"/>
        </w:rPr>
      </w:pPr>
    </w:p>
    <w:p w:rsidR="006627A7" w:rsidRPr="00E02017" w:rsidRDefault="00301ED8" w:rsidP="00DE298A">
      <w:pPr>
        <w:pStyle w:val="ListParagraph"/>
        <w:numPr>
          <w:ilvl w:val="0"/>
          <w:numId w:val="6"/>
        </w:numPr>
        <w:spacing w:after="120" w:line="240" w:lineRule="auto"/>
        <w:ind w:left="360"/>
        <w:jc w:val="both"/>
        <w:rPr>
          <w:rFonts w:eastAsia="Times New Roman" w:cs="Times New Roman"/>
          <w:bCs/>
          <w:i/>
          <w:sz w:val="24"/>
          <w:szCs w:val="24"/>
          <w:lang w:val="en-US"/>
        </w:rPr>
      </w:pPr>
      <w:r>
        <w:rPr>
          <w:rFonts w:eastAsia="Times New Roman" w:cs="Times New Roman"/>
          <w:b/>
          <w:bCs/>
          <w:sz w:val="24"/>
          <w:szCs w:val="24"/>
          <w:lang w:val="en-US"/>
        </w:rPr>
        <w:t>SUMMARY</w:t>
      </w:r>
      <w:r w:rsidR="006627A7" w:rsidRPr="00E02017">
        <w:rPr>
          <w:rFonts w:eastAsia="Times New Roman" w:cs="Times New Roman"/>
          <w:b/>
          <w:bCs/>
          <w:sz w:val="24"/>
          <w:szCs w:val="24"/>
          <w:lang w:val="en-US"/>
        </w:rPr>
        <w:t xml:space="preserve"> </w:t>
      </w:r>
    </w:p>
    <w:p w:rsidR="00E02017" w:rsidRDefault="00875AAF" w:rsidP="00DE298A">
      <w:pPr>
        <w:spacing w:after="240" w:line="240" w:lineRule="auto"/>
        <w:jc w:val="both"/>
        <w:rPr>
          <w:rFonts w:eastAsia="Times New Roman" w:cs="Arial"/>
          <w:sz w:val="24"/>
          <w:szCs w:val="24"/>
          <w:lang w:val="en-US"/>
        </w:rPr>
      </w:pPr>
      <w:r w:rsidRPr="00875AAF">
        <w:rPr>
          <w:rFonts w:eastAsia="Times New Roman" w:cs="Arial"/>
          <w:color w:val="1F497D" w:themeColor="text2"/>
          <w:sz w:val="24"/>
          <w:szCs w:val="24"/>
          <w:lang w:val="en-US"/>
        </w:rPr>
        <w:t xml:space="preserve">The </w:t>
      </w:r>
      <w:r>
        <w:rPr>
          <w:rFonts w:eastAsia="Times New Roman" w:cs="Arial"/>
          <w:color w:val="1F497D" w:themeColor="text2"/>
          <w:sz w:val="24"/>
          <w:szCs w:val="24"/>
          <w:lang w:val="en-US"/>
        </w:rPr>
        <w:t>summary</w:t>
      </w:r>
      <w:r w:rsidRPr="00875AAF">
        <w:rPr>
          <w:rFonts w:eastAsia="Times New Roman" w:cs="Arial"/>
          <w:color w:val="1F497D" w:themeColor="text2"/>
          <w:sz w:val="24"/>
          <w:szCs w:val="24"/>
          <w:lang w:val="en-US"/>
        </w:rPr>
        <w:t xml:space="preserve"> should be concise but sufficient to orientate the reader to the main purpose of the study, how it will be conducted and its expected benefits.</w:t>
      </w:r>
    </w:p>
    <w:p w:rsidR="006627A7" w:rsidRPr="00875AAF" w:rsidRDefault="006627A7" w:rsidP="00DE298A">
      <w:pPr>
        <w:pStyle w:val="ListParagraph"/>
        <w:numPr>
          <w:ilvl w:val="0"/>
          <w:numId w:val="6"/>
        </w:numPr>
        <w:spacing w:after="120" w:line="240" w:lineRule="auto"/>
        <w:ind w:left="360"/>
        <w:jc w:val="both"/>
        <w:rPr>
          <w:rFonts w:eastAsia="Times New Roman" w:cs="Times New Roman"/>
          <w:bCs/>
          <w:sz w:val="24"/>
          <w:szCs w:val="24"/>
          <w:lang w:val="en-US"/>
        </w:rPr>
      </w:pPr>
      <w:r w:rsidRPr="00E02017">
        <w:rPr>
          <w:rFonts w:eastAsia="Times New Roman" w:cs="Times New Roman"/>
          <w:b/>
          <w:bCs/>
          <w:sz w:val="24"/>
          <w:szCs w:val="24"/>
          <w:lang w:val="en-US"/>
        </w:rPr>
        <w:t xml:space="preserve">BACKGROUND </w:t>
      </w:r>
    </w:p>
    <w:p w:rsidR="00875AAF" w:rsidRPr="00875AAF" w:rsidRDefault="00875AAF" w:rsidP="00DE298A">
      <w:pPr>
        <w:spacing w:after="0" w:line="240" w:lineRule="auto"/>
        <w:jc w:val="both"/>
        <w:rPr>
          <w:rFonts w:eastAsia="Times New Roman" w:cs="Times New Roman"/>
          <w:bCs/>
          <w:color w:val="1F497D" w:themeColor="text2"/>
          <w:sz w:val="24"/>
          <w:szCs w:val="24"/>
          <w:lang w:val="en-US"/>
        </w:rPr>
      </w:pPr>
      <w:r w:rsidRPr="00875AAF">
        <w:rPr>
          <w:rFonts w:eastAsia="Times New Roman" w:cs="Times New Roman"/>
          <w:bCs/>
          <w:color w:val="1F497D" w:themeColor="text2"/>
          <w:sz w:val="24"/>
          <w:szCs w:val="24"/>
          <w:lang w:val="en-US"/>
        </w:rPr>
        <w:t>Consider the following where appropriate to the project:</w:t>
      </w:r>
    </w:p>
    <w:p w:rsidR="00875AAF" w:rsidRPr="00875AAF" w:rsidRDefault="00875AAF" w:rsidP="00DE298A">
      <w:pPr>
        <w:pStyle w:val="ListParagraph"/>
        <w:numPr>
          <w:ilvl w:val="0"/>
          <w:numId w:val="17"/>
        </w:numPr>
        <w:spacing w:after="0" w:line="240" w:lineRule="auto"/>
        <w:jc w:val="both"/>
        <w:rPr>
          <w:rFonts w:eastAsia="Times New Roman" w:cs="Times New Roman"/>
          <w:bCs/>
          <w:color w:val="1F497D" w:themeColor="text2"/>
          <w:sz w:val="24"/>
          <w:szCs w:val="24"/>
          <w:lang w:val="en-US"/>
        </w:rPr>
      </w:pPr>
      <w:r w:rsidRPr="00875AAF">
        <w:rPr>
          <w:rFonts w:eastAsia="Times New Roman" w:cs="Times New Roman"/>
          <w:bCs/>
          <w:color w:val="1F497D" w:themeColor="text2"/>
          <w:sz w:val="24"/>
          <w:szCs w:val="24"/>
          <w:lang w:val="en-US"/>
        </w:rPr>
        <w:t>Overview / Context</w:t>
      </w:r>
    </w:p>
    <w:p w:rsidR="00875AAF" w:rsidRPr="00875AAF" w:rsidRDefault="00875AAF" w:rsidP="00DE298A">
      <w:pPr>
        <w:pStyle w:val="ListParagraph"/>
        <w:numPr>
          <w:ilvl w:val="0"/>
          <w:numId w:val="17"/>
        </w:numPr>
        <w:spacing w:after="0" w:line="240" w:lineRule="auto"/>
        <w:jc w:val="both"/>
        <w:rPr>
          <w:rFonts w:eastAsia="Times New Roman" w:cs="Times New Roman"/>
          <w:bCs/>
          <w:color w:val="1F497D" w:themeColor="text2"/>
          <w:sz w:val="24"/>
          <w:szCs w:val="24"/>
          <w:lang w:val="en-US"/>
        </w:rPr>
      </w:pPr>
      <w:r w:rsidRPr="00875AAF">
        <w:rPr>
          <w:rFonts w:eastAsia="Times New Roman" w:cs="Times New Roman"/>
          <w:bCs/>
          <w:color w:val="1F497D" w:themeColor="text2"/>
          <w:sz w:val="24"/>
          <w:szCs w:val="24"/>
          <w:lang w:val="en-US"/>
        </w:rPr>
        <w:t xml:space="preserve">Current practice / current theory </w:t>
      </w:r>
    </w:p>
    <w:p w:rsidR="00875AAF" w:rsidRPr="00875AAF" w:rsidRDefault="00875AAF" w:rsidP="00DE298A">
      <w:pPr>
        <w:pStyle w:val="ListParagraph"/>
        <w:numPr>
          <w:ilvl w:val="0"/>
          <w:numId w:val="17"/>
        </w:numPr>
        <w:spacing w:after="0" w:line="240" w:lineRule="auto"/>
        <w:jc w:val="both"/>
        <w:rPr>
          <w:rFonts w:eastAsia="Times New Roman" w:cs="Times New Roman"/>
          <w:bCs/>
          <w:color w:val="1F497D" w:themeColor="text2"/>
          <w:sz w:val="24"/>
          <w:szCs w:val="24"/>
          <w:lang w:val="en-US"/>
        </w:rPr>
      </w:pPr>
      <w:r w:rsidRPr="00875AAF">
        <w:rPr>
          <w:rFonts w:eastAsia="Times New Roman" w:cs="Times New Roman"/>
          <w:bCs/>
          <w:color w:val="1F497D" w:themeColor="text2"/>
          <w:sz w:val="24"/>
          <w:szCs w:val="24"/>
          <w:lang w:val="en-US"/>
        </w:rPr>
        <w:t xml:space="preserve">Literature review </w:t>
      </w:r>
    </w:p>
    <w:p w:rsidR="00875AAF" w:rsidRPr="00875AAF" w:rsidRDefault="00875AAF" w:rsidP="00DE298A">
      <w:pPr>
        <w:pStyle w:val="ListParagraph"/>
        <w:numPr>
          <w:ilvl w:val="0"/>
          <w:numId w:val="17"/>
        </w:numPr>
        <w:spacing w:after="0" w:line="240" w:lineRule="auto"/>
        <w:jc w:val="both"/>
        <w:rPr>
          <w:rFonts w:eastAsia="Times New Roman" w:cs="Times New Roman"/>
          <w:bCs/>
          <w:color w:val="1F497D" w:themeColor="text2"/>
          <w:sz w:val="24"/>
          <w:szCs w:val="24"/>
          <w:lang w:val="en-US"/>
        </w:rPr>
      </w:pPr>
      <w:r w:rsidRPr="00875AAF">
        <w:rPr>
          <w:rFonts w:eastAsia="Times New Roman" w:cs="Times New Roman"/>
          <w:bCs/>
          <w:color w:val="1F497D" w:themeColor="text2"/>
          <w:sz w:val="24"/>
          <w:szCs w:val="24"/>
          <w:lang w:val="en-US"/>
        </w:rPr>
        <w:t>Rationale of current study (why are you doing this study)</w:t>
      </w:r>
    </w:p>
    <w:p w:rsidR="00875AAF" w:rsidRPr="00875AAF" w:rsidRDefault="00875AAF" w:rsidP="00DE298A">
      <w:pPr>
        <w:pStyle w:val="ListParagraph"/>
        <w:numPr>
          <w:ilvl w:val="0"/>
          <w:numId w:val="17"/>
        </w:numPr>
        <w:spacing w:after="240" w:line="240" w:lineRule="auto"/>
        <w:ind w:left="714" w:hanging="357"/>
        <w:contextualSpacing w:val="0"/>
        <w:jc w:val="both"/>
        <w:rPr>
          <w:rFonts w:eastAsia="Times New Roman" w:cs="Times New Roman"/>
          <w:bCs/>
          <w:color w:val="1F497D" w:themeColor="text2"/>
          <w:sz w:val="24"/>
          <w:szCs w:val="24"/>
          <w:lang w:val="en-US"/>
        </w:rPr>
      </w:pPr>
      <w:r w:rsidRPr="00875AAF">
        <w:rPr>
          <w:rFonts w:eastAsia="Times New Roman" w:cs="Times New Roman"/>
          <w:bCs/>
          <w:color w:val="1F497D" w:themeColor="text2"/>
          <w:sz w:val="24"/>
          <w:szCs w:val="24"/>
          <w:lang w:val="en-US"/>
        </w:rPr>
        <w:t>Significance - contribution to the broader field of study/practice</w:t>
      </w:r>
    </w:p>
    <w:p w:rsidR="006627A7" w:rsidRPr="00E02017" w:rsidRDefault="006627A7" w:rsidP="00DE298A">
      <w:pPr>
        <w:pStyle w:val="ListParagraph"/>
        <w:numPr>
          <w:ilvl w:val="0"/>
          <w:numId w:val="6"/>
        </w:numPr>
        <w:spacing w:after="120" w:line="240" w:lineRule="auto"/>
        <w:ind w:left="360"/>
        <w:jc w:val="both"/>
        <w:rPr>
          <w:rFonts w:eastAsia="Times New Roman" w:cs="Times New Roman"/>
          <w:b/>
          <w:bCs/>
          <w:sz w:val="24"/>
          <w:szCs w:val="24"/>
          <w:lang w:val="en-US"/>
        </w:rPr>
      </w:pPr>
      <w:r w:rsidRPr="00E02017">
        <w:rPr>
          <w:rFonts w:eastAsia="Times New Roman" w:cs="Times New Roman"/>
          <w:b/>
          <w:bCs/>
          <w:sz w:val="24"/>
          <w:szCs w:val="24"/>
          <w:lang w:val="en-US"/>
        </w:rPr>
        <w:t xml:space="preserve"> AIM(S) </w:t>
      </w:r>
      <w:r w:rsidR="00493605">
        <w:rPr>
          <w:rFonts w:eastAsia="Times New Roman" w:cs="Times New Roman"/>
          <w:b/>
          <w:bCs/>
          <w:sz w:val="24"/>
          <w:szCs w:val="24"/>
          <w:lang w:val="en-US"/>
        </w:rPr>
        <w:t xml:space="preserve">AND OBJECTIVES </w:t>
      </w:r>
      <w:r w:rsidRPr="00E02017">
        <w:rPr>
          <w:rFonts w:eastAsia="Times New Roman" w:cs="Times New Roman"/>
          <w:b/>
          <w:bCs/>
          <w:sz w:val="24"/>
          <w:szCs w:val="24"/>
          <w:lang w:val="en-US"/>
        </w:rPr>
        <w:t>OF STUDY</w:t>
      </w:r>
    </w:p>
    <w:p w:rsidR="006627A7" w:rsidRPr="009852D6" w:rsidRDefault="009852D6" w:rsidP="00DE298A">
      <w:pPr>
        <w:spacing w:after="240" w:line="240" w:lineRule="auto"/>
        <w:jc w:val="both"/>
        <w:rPr>
          <w:rFonts w:eastAsia="Times New Roman" w:cs="Times New Roman"/>
          <w:color w:val="1F497D" w:themeColor="text2"/>
          <w:sz w:val="24"/>
          <w:szCs w:val="24"/>
          <w:lang w:val="en-US"/>
        </w:rPr>
      </w:pPr>
      <w:r w:rsidRPr="009852D6">
        <w:rPr>
          <w:rFonts w:eastAsia="Times New Roman" w:cs="Times New Roman"/>
          <w:color w:val="1F497D" w:themeColor="text2"/>
          <w:sz w:val="24"/>
          <w:szCs w:val="24"/>
          <w:lang w:val="en-US"/>
        </w:rPr>
        <w:t>The aims of a study describe what you hope to achieve. The objectives detail how you are going to achieve your aims.</w:t>
      </w:r>
    </w:p>
    <w:p w:rsidR="00493605" w:rsidRPr="00493605" w:rsidRDefault="006627A7" w:rsidP="00DE298A">
      <w:pPr>
        <w:pStyle w:val="ListParagraph"/>
        <w:numPr>
          <w:ilvl w:val="0"/>
          <w:numId w:val="6"/>
        </w:numPr>
        <w:spacing w:after="120" w:line="240" w:lineRule="auto"/>
        <w:ind w:left="360"/>
        <w:jc w:val="both"/>
        <w:rPr>
          <w:rFonts w:eastAsia="Times New Roman" w:cs="Times New Roman"/>
          <w:b/>
          <w:bCs/>
          <w:sz w:val="24"/>
          <w:szCs w:val="24"/>
          <w:lang w:val="en-US"/>
        </w:rPr>
      </w:pPr>
      <w:r w:rsidRPr="00E02017">
        <w:rPr>
          <w:rFonts w:eastAsia="Times New Roman" w:cs="Times New Roman"/>
          <w:b/>
          <w:bCs/>
          <w:sz w:val="24"/>
          <w:szCs w:val="24"/>
          <w:lang w:val="en-US"/>
        </w:rPr>
        <w:t xml:space="preserve"> </w:t>
      </w:r>
      <w:r w:rsidR="00493605" w:rsidRPr="00493605">
        <w:rPr>
          <w:rFonts w:eastAsia="Times New Roman" w:cs="Times New Roman"/>
          <w:b/>
          <w:bCs/>
          <w:sz w:val="24"/>
          <w:szCs w:val="24"/>
          <w:lang w:val="en-US"/>
        </w:rPr>
        <w:t>RESEARCH PLAN/METHODOLOGY</w:t>
      </w:r>
    </w:p>
    <w:p w:rsidR="00493605" w:rsidRPr="00493605" w:rsidRDefault="009852D6" w:rsidP="00DE298A">
      <w:pPr>
        <w:spacing w:after="120"/>
        <w:jc w:val="both"/>
        <w:rPr>
          <w:rFonts w:eastAsia="Times New Roman" w:cs="Times New Roman"/>
          <w:b/>
          <w:bCs/>
          <w:sz w:val="24"/>
          <w:szCs w:val="24"/>
          <w:lang w:val="en-US"/>
        </w:rPr>
      </w:pPr>
      <w:r>
        <w:rPr>
          <w:rFonts w:eastAsia="Times New Roman" w:cs="Times New Roman"/>
          <w:b/>
          <w:bCs/>
          <w:sz w:val="24"/>
          <w:szCs w:val="24"/>
          <w:lang w:val="en-US"/>
        </w:rPr>
        <w:t xml:space="preserve">4.1. </w:t>
      </w:r>
      <w:r w:rsidRPr="00493605">
        <w:rPr>
          <w:rFonts w:eastAsia="Times New Roman" w:cs="Times New Roman"/>
          <w:b/>
          <w:bCs/>
          <w:sz w:val="24"/>
          <w:szCs w:val="24"/>
          <w:lang w:val="en-US"/>
        </w:rPr>
        <w:t>Participants</w:t>
      </w:r>
    </w:p>
    <w:p w:rsidR="00411753" w:rsidRPr="00411753" w:rsidRDefault="00493605" w:rsidP="00DE298A">
      <w:pPr>
        <w:spacing w:after="120"/>
        <w:jc w:val="both"/>
        <w:rPr>
          <w:rFonts w:eastAsia="Times New Roman" w:cs="Arial"/>
          <w:b/>
          <w:bCs/>
          <w:color w:val="009999"/>
          <w:sz w:val="24"/>
          <w:szCs w:val="24"/>
          <w:lang w:val="en-US" w:eastAsia="en-AU"/>
        </w:rPr>
      </w:pPr>
      <w:r w:rsidRPr="00411753">
        <w:rPr>
          <w:rFonts w:cs="Arial"/>
          <w:b/>
          <w:i/>
          <w:sz w:val="24"/>
          <w:szCs w:val="24"/>
        </w:rPr>
        <w:t>Selection criteria</w:t>
      </w:r>
      <w:r w:rsidRPr="00411753">
        <w:rPr>
          <w:rFonts w:cs="Arial"/>
          <w:color w:val="993366"/>
          <w:sz w:val="24"/>
          <w:szCs w:val="24"/>
        </w:rPr>
        <w:t xml:space="preserve"> </w:t>
      </w:r>
      <w:r w:rsidRPr="00411753">
        <w:rPr>
          <w:rFonts w:eastAsia="Times New Roman" w:cs="Arial"/>
          <w:bCs/>
          <w:color w:val="1F497D" w:themeColor="text2"/>
          <w:sz w:val="24"/>
          <w:szCs w:val="24"/>
          <w:lang w:val="en-US" w:eastAsia="en-AU"/>
        </w:rPr>
        <w:t>(Source of patients/data, identification, inclusion and exclusion criteria, start and end dates of entry)</w:t>
      </w:r>
      <w:r w:rsidRPr="00411753">
        <w:rPr>
          <w:rFonts w:eastAsia="Times New Roman" w:cs="Arial"/>
          <w:b/>
          <w:bCs/>
          <w:color w:val="1F497D" w:themeColor="text2"/>
          <w:sz w:val="24"/>
          <w:szCs w:val="24"/>
          <w:lang w:val="en-US" w:eastAsia="en-AU"/>
        </w:rPr>
        <w:t xml:space="preserve">  </w:t>
      </w:r>
    </w:p>
    <w:p w:rsidR="00493605" w:rsidRPr="00411753" w:rsidRDefault="00493605" w:rsidP="00DE298A">
      <w:pPr>
        <w:spacing w:after="0"/>
        <w:jc w:val="both"/>
        <w:rPr>
          <w:rFonts w:eastAsia="Times New Roman" w:cs="Arial"/>
          <w:b/>
          <w:bCs/>
          <w:i/>
          <w:color w:val="009999"/>
          <w:sz w:val="24"/>
          <w:szCs w:val="24"/>
          <w:lang w:val="en-US" w:eastAsia="en-AU"/>
        </w:rPr>
      </w:pPr>
      <w:r w:rsidRPr="00411753">
        <w:rPr>
          <w:rFonts w:cs="Arial"/>
          <w:b/>
          <w:i/>
          <w:sz w:val="24"/>
          <w:szCs w:val="24"/>
        </w:rPr>
        <w:t>Participant/data (de-)identification procedures</w:t>
      </w:r>
    </w:p>
    <w:p w:rsidR="00493605" w:rsidRPr="00411753" w:rsidRDefault="00493605" w:rsidP="00DE298A">
      <w:pPr>
        <w:spacing w:after="120"/>
        <w:jc w:val="both"/>
        <w:rPr>
          <w:rFonts w:eastAsia="Times New Roman" w:cs="Arial"/>
          <w:bCs/>
          <w:color w:val="1F497D" w:themeColor="text2"/>
          <w:sz w:val="24"/>
          <w:szCs w:val="24"/>
          <w:lang w:val="en-US" w:eastAsia="en-AU"/>
        </w:rPr>
      </w:pPr>
      <w:r w:rsidRPr="00411753">
        <w:rPr>
          <w:rFonts w:eastAsia="Times New Roman" w:cs="Arial"/>
          <w:bCs/>
          <w:color w:val="1F497D" w:themeColor="text2"/>
          <w:sz w:val="24"/>
          <w:szCs w:val="24"/>
          <w:lang w:val="en-US" w:eastAsia="en-AU"/>
        </w:rPr>
        <w:t xml:space="preserve">Suggested wording: Identifiable patient data will be replaced with a code/unique number.  The master list of names and matching codes will be stored electronically and password protected by the PI / or kept in locked facilities of </w:t>
      </w:r>
      <w:r w:rsidR="00411753">
        <w:rPr>
          <w:rFonts w:eastAsia="Times New Roman" w:cs="Arial"/>
          <w:bCs/>
          <w:color w:val="1F497D" w:themeColor="text2"/>
          <w:sz w:val="24"/>
          <w:szCs w:val="24"/>
          <w:lang w:val="en-US" w:eastAsia="en-AU"/>
        </w:rPr>
        <w:t>GV</w:t>
      </w:r>
      <w:r w:rsidRPr="00411753">
        <w:rPr>
          <w:rFonts w:eastAsia="Times New Roman" w:cs="Arial"/>
          <w:bCs/>
          <w:color w:val="1F497D" w:themeColor="text2"/>
          <w:sz w:val="24"/>
          <w:szCs w:val="24"/>
          <w:lang w:val="en-US" w:eastAsia="en-AU"/>
        </w:rPr>
        <w:t xml:space="preserve"> Health (in the Department of ………).</w:t>
      </w:r>
    </w:p>
    <w:p w:rsidR="00493605" w:rsidRPr="00493605" w:rsidRDefault="00411753" w:rsidP="00DE298A">
      <w:pPr>
        <w:spacing w:after="120"/>
        <w:jc w:val="both"/>
        <w:rPr>
          <w:rFonts w:eastAsia="Times New Roman" w:cs="Times New Roman"/>
          <w:b/>
          <w:bCs/>
          <w:sz w:val="24"/>
          <w:szCs w:val="24"/>
          <w:lang w:val="en-US"/>
        </w:rPr>
      </w:pPr>
      <w:r>
        <w:rPr>
          <w:rFonts w:eastAsia="Times New Roman" w:cs="Times New Roman"/>
          <w:b/>
          <w:bCs/>
          <w:sz w:val="24"/>
          <w:szCs w:val="24"/>
          <w:lang w:val="en-US"/>
        </w:rPr>
        <w:t xml:space="preserve">4.2. </w:t>
      </w:r>
      <w:r w:rsidR="00493605" w:rsidRPr="00493605">
        <w:rPr>
          <w:rFonts w:eastAsia="Times New Roman" w:cs="Times New Roman"/>
          <w:b/>
          <w:bCs/>
          <w:sz w:val="24"/>
          <w:szCs w:val="24"/>
          <w:lang w:val="en-US"/>
        </w:rPr>
        <w:t>Measures</w:t>
      </w:r>
    </w:p>
    <w:p w:rsidR="00493605" w:rsidRPr="00411753" w:rsidRDefault="00493605" w:rsidP="00DE298A">
      <w:pPr>
        <w:spacing w:after="120"/>
        <w:jc w:val="both"/>
        <w:rPr>
          <w:rFonts w:eastAsia="Times New Roman" w:cs="Arial"/>
          <w:bCs/>
          <w:color w:val="1F497D" w:themeColor="text2"/>
          <w:sz w:val="24"/>
          <w:szCs w:val="24"/>
          <w:lang w:val="en-US" w:eastAsia="en-AU"/>
        </w:rPr>
      </w:pPr>
      <w:r w:rsidRPr="00411753">
        <w:rPr>
          <w:rFonts w:eastAsia="Times New Roman" w:cs="Arial"/>
          <w:bCs/>
          <w:color w:val="1F497D" w:themeColor="text2"/>
          <w:sz w:val="24"/>
          <w:szCs w:val="24"/>
          <w:lang w:val="en-US" w:eastAsia="en-AU"/>
        </w:rPr>
        <w:t>Describe primary and secondary endpoints (if applicable). Identify all data that will be collected for use in evaluating project outcomes.</w:t>
      </w:r>
    </w:p>
    <w:p w:rsidR="00493605" w:rsidRPr="00493605" w:rsidRDefault="00411753" w:rsidP="00DE298A">
      <w:pPr>
        <w:spacing w:after="120"/>
        <w:jc w:val="both"/>
        <w:rPr>
          <w:rFonts w:eastAsia="Times New Roman" w:cs="Times New Roman"/>
          <w:b/>
          <w:bCs/>
          <w:sz w:val="24"/>
          <w:szCs w:val="24"/>
          <w:lang w:val="en-US"/>
        </w:rPr>
      </w:pPr>
      <w:r>
        <w:rPr>
          <w:rFonts w:eastAsia="Times New Roman" w:cs="Times New Roman"/>
          <w:b/>
          <w:bCs/>
          <w:sz w:val="24"/>
          <w:szCs w:val="24"/>
          <w:lang w:val="en-US"/>
        </w:rPr>
        <w:t xml:space="preserve">4.3. </w:t>
      </w:r>
      <w:r w:rsidR="00493605" w:rsidRPr="00493605">
        <w:rPr>
          <w:rFonts w:eastAsia="Times New Roman" w:cs="Times New Roman"/>
          <w:b/>
          <w:bCs/>
          <w:sz w:val="24"/>
          <w:szCs w:val="24"/>
          <w:lang w:val="en-US"/>
        </w:rPr>
        <w:t xml:space="preserve">Procedures </w:t>
      </w:r>
    </w:p>
    <w:p w:rsidR="00493605" w:rsidRPr="001A5055" w:rsidRDefault="00493605" w:rsidP="00DE298A">
      <w:pPr>
        <w:tabs>
          <w:tab w:val="left" w:pos="540"/>
        </w:tabs>
        <w:spacing w:after="0"/>
        <w:jc w:val="both"/>
        <w:rPr>
          <w:rFonts w:eastAsia="Times New Roman" w:cs="Arial"/>
          <w:bCs/>
          <w:color w:val="1F497D" w:themeColor="text2"/>
          <w:sz w:val="24"/>
          <w:szCs w:val="24"/>
          <w:lang w:val="en-US" w:eastAsia="en-AU"/>
        </w:rPr>
      </w:pPr>
      <w:r w:rsidRPr="001A5055">
        <w:rPr>
          <w:rFonts w:cs="Arial"/>
          <w:b/>
          <w:i/>
          <w:color w:val="000000"/>
          <w:sz w:val="24"/>
          <w:szCs w:val="24"/>
        </w:rPr>
        <w:t>Consent process(es)</w:t>
      </w:r>
      <w:r w:rsidRPr="00411753">
        <w:rPr>
          <w:rFonts w:cs="Arial"/>
          <w:color w:val="000000"/>
          <w:sz w:val="24"/>
          <w:szCs w:val="24"/>
        </w:rPr>
        <w:t xml:space="preserve"> </w:t>
      </w:r>
      <w:r w:rsidRPr="001A5055">
        <w:rPr>
          <w:rFonts w:eastAsia="Times New Roman" w:cs="Arial"/>
          <w:bCs/>
          <w:color w:val="1F497D" w:themeColor="text2"/>
          <w:sz w:val="24"/>
          <w:szCs w:val="24"/>
          <w:lang w:val="en-US" w:eastAsia="en-AU"/>
        </w:rPr>
        <w:t xml:space="preserve">(if applicable) </w:t>
      </w:r>
    </w:p>
    <w:p w:rsidR="00493605" w:rsidRPr="001A5055" w:rsidRDefault="00493605" w:rsidP="00DE298A">
      <w:pPr>
        <w:tabs>
          <w:tab w:val="left" w:pos="540"/>
        </w:tabs>
        <w:spacing w:after="120"/>
        <w:jc w:val="both"/>
        <w:rPr>
          <w:rFonts w:eastAsia="Times New Roman" w:cs="Arial"/>
          <w:bCs/>
          <w:color w:val="1F497D" w:themeColor="text2"/>
          <w:sz w:val="24"/>
          <w:szCs w:val="24"/>
          <w:lang w:val="en-US" w:eastAsia="en-AU"/>
        </w:rPr>
      </w:pPr>
      <w:r w:rsidRPr="001A5055">
        <w:rPr>
          <w:rFonts w:eastAsia="Times New Roman" w:cs="Arial"/>
          <w:bCs/>
          <w:color w:val="1F497D" w:themeColor="text2"/>
          <w:sz w:val="24"/>
          <w:szCs w:val="24"/>
          <w:lang w:val="en-US" w:eastAsia="en-AU"/>
        </w:rPr>
        <w:t>Include a detailed description of proposed recruitment method, including how approach will be made and by who. Include all documents to be used in the recruitment process as separate documents e.g. letters, brochures, PICFs</w:t>
      </w:r>
    </w:p>
    <w:p w:rsidR="00493605" w:rsidRPr="001A5055" w:rsidRDefault="00493605" w:rsidP="00DE298A">
      <w:pPr>
        <w:tabs>
          <w:tab w:val="left" w:pos="540"/>
        </w:tabs>
        <w:autoSpaceDE w:val="0"/>
        <w:autoSpaceDN w:val="0"/>
        <w:adjustRightInd w:val="0"/>
        <w:spacing w:after="0"/>
        <w:jc w:val="both"/>
        <w:rPr>
          <w:rFonts w:eastAsia="Times New Roman" w:cs="Arial"/>
          <w:bCs/>
          <w:color w:val="1F497D" w:themeColor="text2"/>
          <w:sz w:val="24"/>
          <w:szCs w:val="24"/>
          <w:lang w:val="en-US" w:eastAsia="en-AU"/>
        </w:rPr>
      </w:pPr>
      <w:r w:rsidRPr="001A5055">
        <w:rPr>
          <w:rFonts w:cs="Arial"/>
          <w:b/>
          <w:i/>
          <w:color w:val="000000"/>
          <w:sz w:val="24"/>
          <w:szCs w:val="24"/>
          <w:lang w:eastAsia="en-AU"/>
        </w:rPr>
        <w:t>Privacy issues</w:t>
      </w:r>
      <w:r w:rsidRPr="00411753">
        <w:rPr>
          <w:rFonts w:cs="Arial"/>
          <w:color w:val="000000"/>
          <w:sz w:val="24"/>
          <w:szCs w:val="24"/>
          <w:lang w:eastAsia="en-AU"/>
        </w:rPr>
        <w:t xml:space="preserve"> </w:t>
      </w:r>
      <w:r w:rsidRPr="001A5055">
        <w:rPr>
          <w:rFonts w:eastAsia="Times New Roman" w:cs="Arial"/>
          <w:bCs/>
          <w:color w:val="1F497D" w:themeColor="text2"/>
          <w:sz w:val="24"/>
          <w:szCs w:val="24"/>
          <w:lang w:val="en-US" w:eastAsia="en-AU"/>
        </w:rPr>
        <w:t xml:space="preserve">(if applicable) </w:t>
      </w:r>
    </w:p>
    <w:p w:rsidR="00493605" w:rsidRPr="001A5055" w:rsidRDefault="00493605" w:rsidP="00DE298A">
      <w:pPr>
        <w:tabs>
          <w:tab w:val="left" w:pos="540"/>
        </w:tabs>
        <w:autoSpaceDE w:val="0"/>
        <w:autoSpaceDN w:val="0"/>
        <w:adjustRightInd w:val="0"/>
        <w:spacing w:after="120"/>
        <w:jc w:val="both"/>
        <w:rPr>
          <w:rFonts w:eastAsia="Times New Roman" w:cs="Arial"/>
          <w:bCs/>
          <w:color w:val="1F497D" w:themeColor="text2"/>
          <w:sz w:val="24"/>
          <w:szCs w:val="24"/>
          <w:lang w:val="en-US" w:eastAsia="en-AU"/>
        </w:rPr>
      </w:pPr>
      <w:r w:rsidRPr="001A5055">
        <w:rPr>
          <w:rFonts w:eastAsia="Times New Roman" w:cs="Arial"/>
          <w:bCs/>
          <w:color w:val="1F497D" w:themeColor="text2"/>
          <w:sz w:val="24"/>
          <w:szCs w:val="24"/>
          <w:lang w:val="en-US" w:eastAsia="en-AU"/>
        </w:rPr>
        <w:t>Consider issues such as collecting data from another centre, data being analysed by an external statistician or involve an external researcher.</w:t>
      </w:r>
    </w:p>
    <w:p w:rsidR="00493605" w:rsidRPr="001A5055" w:rsidRDefault="00493605" w:rsidP="00DE298A">
      <w:pPr>
        <w:tabs>
          <w:tab w:val="left" w:pos="540"/>
        </w:tabs>
        <w:autoSpaceDE w:val="0"/>
        <w:autoSpaceDN w:val="0"/>
        <w:adjustRightInd w:val="0"/>
        <w:spacing w:after="120"/>
        <w:jc w:val="both"/>
        <w:rPr>
          <w:rFonts w:cs="Arial"/>
          <w:b/>
          <w:i/>
          <w:color w:val="000000"/>
          <w:sz w:val="24"/>
          <w:szCs w:val="24"/>
          <w:lang w:eastAsia="en-AU"/>
        </w:rPr>
      </w:pPr>
      <w:r w:rsidRPr="001A5055">
        <w:rPr>
          <w:rFonts w:cs="Arial"/>
          <w:b/>
          <w:i/>
          <w:color w:val="000000"/>
          <w:sz w:val="24"/>
          <w:szCs w:val="24"/>
          <w:lang w:eastAsia="en-AU"/>
        </w:rPr>
        <w:t xml:space="preserve">Details of data collection, processing and analysis </w:t>
      </w:r>
    </w:p>
    <w:p w:rsidR="00493605" w:rsidRPr="001A5055" w:rsidRDefault="00493605" w:rsidP="00DE298A">
      <w:pPr>
        <w:tabs>
          <w:tab w:val="left" w:pos="540"/>
        </w:tabs>
        <w:autoSpaceDE w:val="0"/>
        <w:autoSpaceDN w:val="0"/>
        <w:adjustRightInd w:val="0"/>
        <w:spacing w:after="0"/>
        <w:jc w:val="both"/>
        <w:rPr>
          <w:rFonts w:cs="Arial"/>
          <w:b/>
          <w:i/>
          <w:color w:val="000000"/>
          <w:sz w:val="24"/>
          <w:szCs w:val="24"/>
          <w:lang w:eastAsia="en-AU"/>
        </w:rPr>
      </w:pPr>
      <w:r w:rsidRPr="001A5055">
        <w:rPr>
          <w:rFonts w:cs="Arial"/>
          <w:b/>
          <w:i/>
          <w:color w:val="000000"/>
          <w:sz w:val="24"/>
          <w:szCs w:val="24"/>
          <w:lang w:eastAsia="en-AU"/>
        </w:rPr>
        <w:lastRenderedPageBreak/>
        <w:t>Record keeping procedures, including storage of data</w:t>
      </w:r>
      <w:r w:rsidRPr="001A5055">
        <w:rPr>
          <w:rFonts w:cs="Arial"/>
          <w:b/>
          <w:i/>
          <w:color w:val="000000"/>
          <w:sz w:val="24"/>
          <w:szCs w:val="24"/>
          <w:lang w:val="en-US"/>
        </w:rPr>
        <w:t xml:space="preserve"> </w:t>
      </w:r>
      <w:r w:rsidRPr="001A5055">
        <w:rPr>
          <w:rFonts w:cs="Arial"/>
          <w:b/>
          <w:i/>
          <w:color w:val="000000"/>
          <w:sz w:val="24"/>
          <w:szCs w:val="24"/>
          <w:lang w:eastAsia="en-AU"/>
        </w:rPr>
        <w:t>access and destruction</w:t>
      </w:r>
    </w:p>
    <w:p w:rsidR="00493605" w:rsidRPr="001A5055" w:rsidRDefault="00493605" w:rsidP="00DE298A">
      <w:pPr>
        <w:tabs>
          <w:tab w:val="left" w:pos="540"/>
        </w:tabs>
        <w:autoSpaceDE w:val="0"/>
        <w:autoSpaceDN w:val="0"/>
        <w:adjustRightInd w:val="0"/>
        <w:spacing w:after="0"/>
        <w:jc w:val="both"/>
        <w:rPr>
          <w:rFonts w:eastAsia="Times New Roman" w:cs="Arial"/>
          <w:bCs/>
          <w:color w:val="1F497D" w:themeColor="text2"/>
          <w:sz w:val="24"/>
          <w:szCs w:val="24"/>
          <w:lang w:val="en-US" w:eastAsia="en-AU"/>
        </w:rPr>
      </w:pPr>
      <w:r w:rsidRPr="001A5055">
        <w:rPr>
          <w:rFonts w:eastAsia="Times New Roman" w:cs="Arial"/>
          <w:bCs/>
          <w:color w:val="1F497D" w:themeColor="text2"/>
          <w:sz w:val="24"/>
          <w:szCs w:val="24"/>
          <w:lang w:val="en-US" w:eastAsia="en-AU"/>
        </w:rPr>
        <w:t>Please state: what data is being stored e.g. consent forms, demographic data; where it is being stored; how it is secured e.g. password protected; who is responsible for security; how long is the information being kept; who is responsible for destruction of the information.</w:t>
      </w:r>
    </w:p>
    <w:p w:rsidR="00493605" w:rsidRPr="001A5055" w:rsidRDefault="00493605" w:rsidP="00DE298A">
      <w:pPr>
        <w:tabs>
          <w:tab w:val="left" w:pos="540"/>
        </w:tabs>
        <w:autoSpaceDE w:val="0"/>
        <w:autoSpaceDN w:val="0"/>
        <w:adjustRightInd w:val="0"/>
        <w:spacing w:after="0"/>
        <w:jc w:val="both"/>
        <w:rPr>
          <w:rFonts w:eastAsia="Times New Roman" w:cs="Arial"/>
          <w:bCs/>
          <w:color w:val="1F497D" w:themeColor="text2"/>
          <w:sz w:val="24"/>
          <w:szCs w:val="24"/>
          <w:lang w:val="en-US" w:eastAsia="en-AU"/>
        </w:rPr>
      </w:pPr>
      <w:r w:rsidRPr="001A5055">
        <w:rPr>
          <w:rFonts w:eastAsia="Times New Roman" w:cs="Arial"/>
          <w:bCs/>
          <w:color w:val="1F497D" w:themeColor="text2"/>
          <w:sz w:val="24"/>
          <w:szCs w:val="24"/>
          <w:lang w:val="en-US" w:eastAsia="en-AU"/>
        </w:rPr>
        <w:t>Examples of wording:</w:t>
      </w:r>
    </w:p>
    <w:p w:rsidR="00493605" w:rsidRPr="001A5055" w:rsidRDefault="00493605" w:rsidP="00DE298A">
      <w:pPr>
        <w:tabs>
          <w:tab w:val="left" w:pos="540"/>
        </w:tabs>
        <w:autoSpaceDE w:val="0"/>
        <w:autoSpaceDN w:val="0"/>
        <w:adjustRightInd w:val="0"/>
        <w:spacing w:after="0"/>
        <w:jc w:val="both"/>
        <w:rPr>
          <w:rFonts w:eastAsia="Times New Roman" w:cs="Arial"/>
          <w:bCs/>
          <w:color w:val="1F497D" w:themeColor="text2"/>
          <w:sz w:val="24"/>
          <w:szCs w:val="24"/>
          <w:lang w:val="en-US" w:eastAsia="en-AU"/>
        </w:rPr>
      </w:pPr>
      <w:r w:rsidRPr="001A5055">
        <w:rPr>
          <w:rFonts w:eastAsia="Times New Roman" w:cs="Arial"/>
          <w:bCs/>
          <w:color w:val="1F497D" w:themeColor="text2"/>
          <w:sz w:val="24"/>
          <w:szCs w:val="24"/>
          <w:lang w:val="en-US" w:eastAsia="en-AU"/>
        </w:rPr>
        <w:t>•</w:t>
      </w:r>
      <w:r w:rsidRPr="001A5055">
        <w:rPr>
          <w:rFonts w:eastAsia="Times New Roman" w:cs="Arial"/>
          <w:bCs/>
          <w:color w:val="1F497D" w:themeColor="text2"/>
          <w:sz w:val="24"/>
          <w:szCs w:val="24"/>
          <w:lang w:val="en-US" w:eastAsia="en-AU"/>
        </w:rPr>
        <w:tab/>
        <w:t xml:space="preserve">The patient data will be kept strictly confidential according to the </w:t>
      </w:r>
      <w:r w:rsidR="00522784" w:rsidRPr="00BD0314">
        <w:rPr>
          <w:rFonts w:cs="Arial"/>
          <w:color w:val="1F497D" w:themeColor="text2"/>
          <w:sz w:val="24"/>
          <w:lang w:eastAsia="en-AU"/>
        </w:rPr>
        <w:t>NHMRC</w:t>
      </w:r>
      <w:r w:rsidR="00522784" w:rsidRPr="00522784">
        <w:rPr>
          <w:rFonts w:eastAsia="Times New Roman" w:cs="Arial"/>
          <w:bCs/>
          <w:color w:val="1F497D" w:themeColor="text2"/>
          <w:sz w:val="24"/>
          <w:szCs w:val="24"/>
          <w:lang w:val="en-US" w:eastAsia="en-AU"/>
        </w:rPr>
        <w:t xml:space="preserve"> National Statement on Ethical Conduct in Human Research (2007) - Updated 2018</w:t>
      </w:r>
      <w:r w:rsidR="00522784">
        <w:rPr>
          <w:rFonts w:eastAsia="Times New Roman" w:cs="Arial"/>
          <w:bCs/>
          <w:color w:val="1F497D" w:themeColor="text2"/>
          <w:sz w:val="24"/>
          <w:szCs w:val="24"/>
          <w:lang w:val="en-US" w:eastAsia="en-AU"/>
        </w:rPr>
        <w:t xml:space="preserve"> </w:t>
      </w:r>
      <w:r w:rsidRPr="001A5055">
        <w:rPr>
          <w:rFonts w:eastAsia="Times New Roman" w:cs="Arial"/>
          <w:bCs/>
          <w:color w:val="1F497D" w:themeColor="text2"/>
          <w:sz w:val="24"/>
          <w:szCs w:val="24"/>
          <w:lang w:val="en-US" w:eastAsia="en-AU"/>
        </w:rPr>
        <w:t xml:space="preserve">and the </w:t>
      </w:r>
      <w:r w:rsidR="00522784" w:rsidRPr="00522784">
        <w:rPr>
          <w:rFonts w:eastAsia="Times New Roman" w:cs="Arial"/>
          <w:bCs/>
          <w:color w:val="1F497D" w:themeColor="text2"/>
          <w:sz w:val="24"/>
          <w:szCs w:val="24"/>
          <w:lang w:val="en-US" w:eastAsia="en-AU"/>
        </w:rPr>
        <w:t>Australian Code for the Responsible Conduct of Research, 2018</w:t>
      </w:r>
      <w:r w:rsidRPr="001A5055">
        <w:rPr>
          <w:rFonts w:eastAsia="Times New Roman" w:cs="Arial"/>
          <w:bCs/>
          <w:color w:val="1F497D" w:themeColor="text2"/>
          <w:sz w:val="24"/>
          <w:szCs w:val="24"/>
          <w:lang w:val="en-US" w:eastAsia="en-AU"/>
        </w:rPr>
        <w:t>.</w:t>
      </w:r>
    </w:p>
    <w:p w:rsidR="00493605" w:rsidRPr="001A5055" w:rsidRDefault="00493605" w:rsidP="00DE298A">
      <w:pPr>
        <w:tabs>
          <w:tab w:val="left" w:pos="540"/>
        </w:tabs>
        <w:autoSpaceDE w:val="0"/>
        <w:autoSpaceDN w:val="0"/>
        <w:adjustRightInd w:val="0"/>
        <w:spacing w:after="0"/>
        <w:jc w:val="both"/>
        <w:rPr>
          <w:rFonts w:eastAsia="Times New Roman" w:cs="Arial"/>
          <w:bCs/>
          <w:color w:val="1F497D" w:themeColor="text2"/>
          <w:sz w:val="24"/>
          <w:szCs w:val="24"/>
          <w:lang w:val="en-US" w:eastAsia="en-AU"/>
        </w:rPr>
      </w:pPr>
      <w:r w:rsidRPr="001A5055">
        <w:rPr>
          <w:rFonts w:eastAsia="Times New Roman" w:cs="Arial"/>
          <w:bCs/>
          <w:color w:val="1F497D" w:themeColor="text2"/>
          <w:sz w:val="24"/>
          <w:szCs w:val="24"/>
          <w:lang w:val="en-US" w:eastAsia="en-AU"/>
        </w:rPr>
        <w:t>•</w:t>
      </w:r>
      <w:r w:rsidRPr="001A5055">
        <w:rPr>
          <w:rFonts w:eastAsia="Times New Roman" w:cs="Arial"/>
          <w:bCs/>
          <w:color w:val="1F497D" w:themeColor="text2"/>
          <w:sz w:val="24"/>
          <w:szCs w:val="24"/>
          <w:lang w:val="en-US" w:eastAsia="en-AU"/>
        </w:rPr>
        <w:tab/>
        <w:t xml:space="preserve">Patient research data will be accessed only by the named investigators.  </w:t>
      </w:r>
    </w:p>
    <w:p w:rsidR="00493605" w:rsidRPr="001A5055" w:rsidRDefault="00493605" w:rsidP="00DE298A">
      <w:pPr>
        <w:tabs>
          <w:tab w:val="left" w:pos="540"/>
        </w:tabs>
        <w:autoSpaceDE w:val="0"/>
        <w:autoSpaceDN w:val="0"/>
        <w:adjustRightInd w:val="0"/>
        <w:spacing w:after="0"/>
        <w:jc w:val="both"/>
        <w:rPr>
          <w:rFonts w:eastAsia="Times New Roman" w:cs="Arial"/>
          <w:bCs/>
          <w:color w:val="1F497D" w:themeColor="text2"/>
          <w:sz w:val="24"/>
          <w:szCs w:val="24"/>
          <w:lang w:val="en-US" w:eastAsia="en-AU"/>
        </w:rPr>
      </w:pPr>
      <w:r w:rsidRPr="001A5055">
        <w:rPr>
          <w:rFonts w:eastAsia="Times New Roman" w:cs="Arial"/>
          <w:bCs/>
          <w:color w:val="1F497D" w:themeColor="text2"/>
          <w:sz w:val="24"/>
          <w:szCs w:val="24"/>
          <w:lang w:val="en-US" w:eastAsia="en-AU"/>
        </w:rPr>
        <w:t>•</w:t>
      </w:r>
      <w:r w:rsidRPr="001A5055">
        <w:rPr>
          <w:rFonts w:eastAsia="Times New Roman" w:cs="Arial"/>
          <w:bCs/>
          <w:color w:val="1F497D" w:themeColor="text2"/>
          <w:sz w:val="24"/>
          <w:szCs w:val="24"/>
          <w:lang w:val="en-US" w:eastAsia="en-AU"/>
        </w:rPr>
        <w:tab/>
        <w:t xml:space="preserve">Electronic records of research data will be retained on password protected computer(s) in databases requiring password access.  This data will be stored separately from the master list of patient names. </w:t>
      </w:r>
    </w:p>
    <w:p w:rsidR="00493605" w:rsidRPr="001A5055" w:rsidRDefault="00493605" w:rsidP="00DE298A">
      <w:pPr>
        <w:tabs>
          <w:tab w:val="left" w:pos="540"/>
        </w:tabs>
        <w:autoSpaceDE w:val="0"/>
        <w:autoSpaceDN w:val="0"/>
        <w:adjustRightInd w:val="0"/>
        <w:spacing w:after="0"/>
        <w:jc w:val="both"/>
        <w:rPr>
          <w:rFonts w:eastAsia="Times New Roman" w:cs="Arial"/>
          <w:bCs/>
          <w:color w:val="1F497D" w:themeColor="text2"/>
          <w:sz w:val="24"/>
          <w:szCs w:val="24"/>
          <w:lang w:val="en-US" w:eastAsia="en-AU"/>
        </w:rPr>
      </w:pPr>
      <w:r w:rsidRPr="001A5055">
        <w:rPr>
          <w:rFonts w:eastAsia="Times New Roman" w:cs="Arial"/>
          <w:bCs/>
          <w:color w:val="1F497D" w:themeColor="text2"/>
          <w:sz w:val="24"/>
          <w:szCs w:val="24"/>
          <w:lang w:val="en-US" w:eastAsia="en-AU"/>
        </w:rPr>
        <w:t>•</w:t>
      </w:r>
      <w:r w:rsidRPr="001A5055">
        <w:rPr>
          <w:rFonts w:eastAsia="Times New Roman" w:cs="Arial"/>
          <w:bCs/>
          <w:color w:val="1F497D" w:themeColor="text2"/>
          <w:sz w:val="24"/>
          <w:szCs w:val="24"/>
          <w:lang w:val="en-US" w:eastAsia="en-AU"/>
        </w:rPr>
        <w:tab/>
        <w:t xml:space="preserve">Any hard copies of data will be kept in locked facilities of </w:t>
      </w:r>
      <w:r w:rsidR="00522784">
        <w:rPr>
          <w:rFonts w:eastAsia="Times New Roman" w:cs="Arial"/>
          <w:bCs/>
          <w:color w:val="1F497D" w:themeColor="text2"/>
          <w:sz w:val="24"/>
          <w:szCs w:val="24"/>
          <w:lang w:val="en-US" w:eastAsia="en-AU"/>
        </w:rPr>
        <w:t>GV Health</w:t>
      </w:r>
      <w:r w:rsidRPr="001A5055">
        <w:rPr>
          <w:rFonts w:eastAsia="Times New Roman" w:cs="Arial"/>
          <w:bCs/>
          <w:color w:val="1F497D" w:themeColor="text2"/>
          <w:sz w:val="24"/>
          <w:szCs w:val="24"/>
          <w:lang w:val="en-US" w:eastAsia="en-AU"/>
        </w:rPr>
        <w:t xml:space="preserve"> (in the Department of ………).</w:t>
      </w:r>
    </w:p>
    <w:p w:rsidR="00493605" w:rsidRPr="001A5055" w:rsidRDefault="00493605" w:rsidP="00DE298A">
      <w:pPr>
        <w:tabs>
          <w:tab w:val="left" w:pos="540"/>
        </w:tabs>
        <w:autoSpaceDE w:val="0"/>
        <w:autoSpaceDN w:val="0"/>
        <w:adjustRightInd w:val="0"/>
        <w:spacing w:after="0"/>
        <w:jc w:val="both"/>
        <w:rPr>
          <w:rFonts w:eastAsia="Times New Roman" w:cs="Arial"/>
          <w:bCs/>
          <w:color w:val="1F497D" w:themeColor="text2"/>
          <w:sz w:val="24"/>
          <w:szCs w:val="24"/>
          <w:lang w:val="en-US" w:eastAsia="en-AU"/>
        </w:rPr>
      </w:pPr>
      <w:r w:rsidRPr="001A5055">
        <w:rPr>
          <w:rFonts w:eastAsia="Times New Roman" w:cs="Arial"/>
          <w:bCs/>
          <w:color w:val="1F497D" w:themeColor="text2"/>
          <w:sz w:val="24"/>
          <w:szCs w:val="24"/>
          <w:lang w:val="en-US" w:eastAsia="en-AU"/>
        </w:rPr>
        <w:t>•</w:t>
      </w:r>
      <w:r w:rsidRPr="001A5055">
        <w:rPr>
          <w:rFonts w:eastAsia="Times New Roman" w:cs="Arial"/>
          <w:bCs/>
          <w:color w:val="1F497D" w:themeColor="text2"/>
          <w:sz w:val="24"/>
          <w:szCs w:val="24"/>
          <w:lang w:val="en-US" w:eastAsia="en-AU"/>
        </w:rPr>
        <w:tab/>
        <w:t>Any laptop computer will be password-protected and electronic records stored on it will be coded and in databases requiring password access. Only study investigators will have access to the data.</w:t>
      </w:r>
    </w:p>
    <w:p w:rsidR="00493605" w:rsidRPr="001A5055" w:rsidRDefault="00493605" w:rsidP="00DE298A">
      <w:pPr>
        <w:tabs>
          <w:tab w:val="left" w:pos="540"/>
        </w:tabs>
        <w:autoSpaceDE w:val="0"/>
        <w:autoSpaceDN w:val="0"/>
        <w:adjustRightInd w:val="0"/>
        <w:spacing w:after="0"/>
        <w:jc w:val="both"/>
        <w:rPr>
          <w:rFonts w:eastAsia="Times New Roman" w:cs="Arial"/>
          <w:bCs/>
          <w:color w:val="1F497D" w:themeColor="text2"/>
          <w:sz w:val="24"/>
          <w:szCs w:val="24"/>
          <w:lang w:val="en-US" w:eastAsia="en-AU"/>
        </w:rPr>
      </w:pPr>
      <w:r w:rsidRPr="001A5055">
        <w:rPr>
          <w:rFonts w:eastAsia="Times New Roman" w:cs="Arial"/>
          <w:bCs/>
          <w:color w:val="1F497D" w:themeColor="text2"/>
          <w:sz w:val="24"/>
          <w:szCs w:val="24"/>
          <w:lang w:val="en-US" w:eastAsia="en-AU"/>
        </w:rPr>
        <w:t>•</w:t>
      </w:r>
      <w:r w:rsidRPr="001A5055">
        <w:rPr>
          <w:rFonts w:eastAsia="Times New Roman" w:cs="Arial"/>
          <w:bCs/>
          <w:color w:val="1F497D" w:themeColor="text2"/>
          <w:sz w:val="24"/>
          <w:szCs w:val="24"/>
          <w:lang w:val="en-US" w:eastAsia="en-AU"/>
        </w:rPr>
        <w:tab/>
        <w:t>Patient data will be only be transferred and analysed in a coded form</w:t>
      </w:r>
      <w:r w:rsidR="00522784">
        <w:rPr>
          <w:rFonts w:eastAsia="Times New Roman" w:cs="Arial"/>
          <w:bCs/>
          <w:color w:val="1F497D" w:themeColor="text2"/>
          <w:sz w:val="24"/>
          <w:szCs w:val="24"/>
          <w:lang w:val="en-US" w:eastAsia="en-AU"/>
        </w:rPr>
        <w:t>.</w:t>
      </w:r>
    </w:p>
    <w:p w:rsidR="00493605" w:rsidRPr="001A5055" w:rsidRDefault="00493605" w:rsidP="00DE298A">
      <w:pPr>
        <w:tabs>
          <w:tab w:val="left" w:pos="540"/>
        </w:tabs>
        <w:autoSpaceDE w:val="0"/>
        <w:autoSpaceDN w:val="0"/>
        <w:adjustRightInd w:val="0"/>
        <w:spacing w:after="240"/>
        <w:jc w:val="both"/>
        <w:rPr>
          <w:rFonts w:eastAsia="Times New Roman" w:cs="Arial"/>
          <w:bCs/>
          <w:color w:val="1F497D" w:themeColor="text2"/>
          <w:sz w:val="24"/>
          <w:szCs w:val="24"/>
          <w:lang w:val="en-US" w:eastAsia="en-AU"/>
        </w:rPr>
      </w:pPr>
      <w:r w:rsidRPr="001A5055">
        <w:rPr>
          <w:rFonts w:eastAsia="Times New Roman" w:cs="Arial"/>
          <w:bCs/>
          <w:color w:val="1F497D" w:themeColor="text2"/>
          <w:sz w:val="24"/>
          <w:szCs w:val="24"/>
          <w:lang w:val="en-US" w:eastAsia="en-AU"/>
        </w:rPr>
        <w:t>•</w:t>
      </w:r>
      <w:r w:rsidRPr="001A5055">
        <w:rPr>
          <w:rFonts w:eastAsia="Times New Roman" w:cs="Arial"/>
          <w:bCs/>
          <w:color w:val="1F497D" w:themeColor="text2"/>
          <w:sz w:val="24"/>
          <w:szCs w:val="24"/>
          <w:lang w:val="en-US" w:eastAsia="en-AU"/>
        </w:rPr>
        <w:tab/>
        <w:t>Individual patients will not be identifiable from the presented or published material.</w:t>
      </w:r>
    </w:p>
    <w:p w:rsidR="00493605" w:rsidRPr="00493605" w:rsidRDefault="00493605" w:rsidP="00DE298A">
      <w:pPr>
        <w:pStyle w:val="ListParagraph"/>
        <w:numPr>
          <w:ilvl w:val="0"/>
          <w:numId w:val="6"/>
        </w:numPr>
        <w:spacing w:after="120" w:line="240" w:lineRule="auto"/>
        <w:ind w:left="360"/>
        <w:jc w:val="both"/>
        <w:rPr>
          <w:rFonts w:eastAsia="Times New Roman" w:cs="Times New Roman"/>
          <w:b/>
          <w:bCs/>
          <w:sz w:val="24"/>
          <w:szCs w:val="24"/>
          <w:lang w:val="en-US"/>
        </w:rPr>
      </w:pPr>
      <w:r w:rsidRPr="00493605">
        <w:rPr>
          <w:rFonts w:eastAsia="Times New Roman" w:cs="Times New Roman"/>
          <w:b/>
          <w:bCs/>
          <w:sz w:val="24"/>
          <w:szCs w:val="24"/>
          <w:lang w:val="en-US"/>
        </w:rPr>
        <w:t>STATISTICAL CONSIDERATIONS</w:t>
      </w:r>
    </w:p>
    <w:p w:rsidR="00493605" w:rsidRPr="001A5055" w:rsidRDefault="00493605" w:rsidP="00DE298A">
      <w:pPr>
        <w:spacing w:after="240"/>
        <w:jc w:val="both"/>
        <w:rPr>
          <w:rFonts w:ascii="Arial" w:hAnsi="Arial" w:cs="Arial"/>
          <w:color w:val="1F497D" w:themeColor="text2"/>
          <w:sz w:val="20"/>
          <w:szCs w:val="20"/>
        </w:rPr>
      </w:pPr>
      <w:r w:rsidRPr="001A5055">
        <w:rPr>
          <w:rFonts w:eastAsia="Times New Roman" w:cs="Arial"/>
          <w:bCs/>
          <w:color w:val="1F497D" w:themeColor="text2"/>
          <w:sz w:val="24"/>
          <w:szCs w:val="24"/>
          <w:lang w:val="en-US" w:eastAsia="en-AU"/>
        </w:rPr>
        <w:t>Include detailed description of statistical analyses to be used</w:t>
      </w:r>
      <w:r w:rsidR="001A5055" w:rsidRPr="001A5055">
        <w:rPr>
          <w:rFonts w:ascii="Arial" w:hAnsi="Arial" w:cs="Arial"/>
          <w:color w:val="1F497D" w:themeColor="text2"/>
          <w:sz w:val="20"/>
          <w:szCs w:val="20"/>
        </w:rPr>
        <w:t>.</w:t>
      </w:r>
    </w:p>
    <w:p w:rsidR="00493605" w:rsidRPr="00493605" w:rsidRDefault="00493605" w:rsidP="00DE298A">
      <w:pPr>
        <w:pStyle w:val="ListParagraph"/>
        <w:numPr>
          <w:ilvl w:val="0"/>
          <w:numId w:val="6"/>
        </w:numPr>
        <w:spacing w:after="120" w:line="240" w:lineRule="auto"/>
        <w:ind w:left="360"/>
        <w:jc w:val="both"/>
        <w:rPr>
          <w:rFonts w:eastAsia="Times New Roman" w:cs="Times New Roman"/>
          <w:b/>
          <w:bCs/>
          <w:sz w:val="24"/>
          <w:szCs w:val="24"/>
          <w:lang w:val="en-US"/>
        </w:rPr>
      </w:pPr>
      <w:r w:rsidRPr="00493605">
        <w:rPr>
          <w:rFonts w:eastAsia="Times New Roman" w:cs="Times New Roman"/>
          <w:b/>
          <w:bCs/>
          <w:sz w:val="24"/>
          <w:szCs w:val="24"/>
          <w:lang w:val="en-US"/>
        </w:rPr>
        <w:t xml:space="preserve">ETHICAL CONSIDERATIONS </w:t>
      </w:r>
    </w:p>
    <w:p w:rsidR="00BD0314" w:rsidRPr="00BD0314" w:rsidRDefault="00BD0314" w:rsidP="00DE298A">
      <w:pPr>
        <w:tabs>
          <w:tab w:val="num" w:pos="540"/>
        </w:tabs>
        <w:autoSpaceDE w:val="0"/>
        <w:autoSpaceDN w:val="0"/>
        <w:adjustRightInd w:val="0"/>
        <w:spacing w:after="120"/>
        <w:jc w:val="both"/>
        <w:rPr>
          <w:rFonts w:cs="Arial"/>
          <w:b/>
          <w:color w:val="1F497D" w:themeColor="text2"/>
          <w:sz w:val="24"/>
          <w:lang w:eastAsia="en-AU"/>
        </w:rPr>
      </w:pPr>
      <w:r w:rsidRPr="00BD0314">
        <w:rPr>
          <w:rFonts w:cs="Arial"/>
          <w:color w:val="1F497D" w:themeColor="text2"/>
          <w:sz w:val="24"/>
          <w:lang w:eastAsia="en-AU"/>
        </w:rPr>
        <w:t xml:space="preserve">You must state that the study will be conducted in full conformance with the NHMRC </w:t>
      </w:r>
      <w:r w:rsidR="003E413D" w:rsidRPr="00522784">
        <w:rPr>
          <w:rFonts w:eastAsia="Times New Roman" w:cs="Arial"/>
          <w:bCs/>
          <w:color w:val="1F497D" w:themeColor="text2"/>
          <w:sz w:val="24"/>
          <w:szCs w:val="24"/>
          <w:lang w:val="en-US" w:eastAsia="en-AU"/>
        </w:rPr>
        <w:t xml:space="preserve">National Statement on Ethical Conduct in Human Research </w:t>
      </w:r>
      <w:r w:rsidR="003E413D" w:rsidRPr="003E413D">
        <w:rPr>
          <w:rFonts w:eastAsia="Times New Roman" w:cs="Arial"/>
          <w:bCs/>
          <w:color w:val="1F497D" w:themeColor="text2"/>
          <w:sz w:val="24"/>
          <w:szCs w:val="24"/>
          <w:lang w:val="en-US" w:eastAsia="en-AU"/>
        </w:rPr>
        <w:t>(2007 and updates)</w:t>
      </w:r>
      <w:r w:rsidRPr="00BD0314">
        <w:rPr>
          <w:rFonts w:cs="Arial"/>
          <w:color w:val="1F497D" w:themeColor="text2"/>
          <w:sz w:val="24"/>
          <w:lang w:eastAsia="en-AU"/>
        </w:rPr>
        <w:t>, World Medical Association Declaration of Helsinki</w:t>
      </w:r>
      <w:r w:rsidR="003E413D">
        <w:rPr>
          <w:rFonts w:cs="Arial"/>
          <w:color w:val="1F497D" w:themeColor="text2"/>
          <w:sz w:val="24"/>
          <w:lang w:eastAsia="en-AU"/>
        </w:rPr>
        <w:t xml:space="preserve"> </w:t>
      </w:r>
      <w:r w:rsidR="003E413D" w:rsidRPr="003E413D">
        <w:rPr>
          <w:rFonts w:cs="Arial"/>
          <w:color w:val="1F497D" w:themeColor="text2"/>
          <w:sz w:val="24"/>
          <w:lang w:eastAsia="en-AU"/>
        </w:rPr>
        <w:t>(2013 and updates)</w:t>
      </w:r>
      <w:r w:rsidRPr="00BD0314">
        <w:rPr>
          <w:rFonts w:cs="Arial"/>
          <w:color w:val="1F497D" w:themeColor="text2"/>
          <w:sz w:val="24"/>
          <w:lang w:eastAsia="en-AU"/>
        </w:rPr>
        <w:t xml:space="preserve">, Good Clinical Practice (GCP), and within the laws and regulations of the state and country in which the research is conducted. </w:t>
      </w:r>
    </w:p>
    <w:p w:rsidR="00493605" w:rsidRPr="00493605" w:rsidRDefault="00BD0314" w:rsidP="00DE298A">
      <w:pPr>
        <w:tabs>
          <w:tab w:val="left" w:pos="540"/>
        </w:tabs>
        <w:autoSpaceDE w:val="0"/>
        <w:autoSpaceDN w:val="0"/>
        <w:adjustRightInd w:val="0"/>
        <w:spacing w:after="240"/>
        <w:jc w:val="both"/>
        <w:rPr>
          <w:rFonts w:eastAsia="Times New Roman" w:cs="Times New Roman"/>
          <w:b/>
          <w:bCs/>
          <w:sz w:val="24"/>
          <w:szCs w:val="24"/>
          <w:lang w:val="en-US"/>
        </w:rPr>
      </w:pPr>
      <w:r w:rsidRPr="00BD0314">
        <w:rPr>
          <w:rFonts w:eastAsia="Times New Roman" w:cs="Arial"/>
          <w:bCs/>
          <w:color w:val="1F497D" w:themeColor="text2"/>
          <w:sz w:val="24"/>
          <w:szCs w:val="24"/>
          <w:lang w:val="en-US" w:eastAsia="en-AU"/>
        </w:rPr>
        <w:t>Describe p</w:t>
      </w:r>
      <w:r w:rsidR="00493605" w:rsidRPr="00BD0314">
        <w:rPr>
          <w:rFonts w:eastAsia="Times New Roman" w:cs="Arial"/>
          <w:bCs/>
          <w:color w:val="1F497D" w:themeColor="text2"/>
          <w:sz w:val="24"/>
          <w:szCs w:val="24"/>
          <w:lang w:val="en-US" w:eastAsia="en-AU"/>
        </w:rPr>
        <w:t>roposed publication or presentation of results</w:t>
      </w:r>
      <w:r w:rsidRPr="00BD0314">
        <w:rPr>
          <w:rFonts w:eastAsia="Times New Roman" w:cs="Arial"/>
          <w:bCs/>
          <w:color w:val="1F497D" w:themeColor="text2"/>
          <w:sz w:val="24"/>
          <w:szCs w:val="24"/>
          <w:lang w:val="en-US" w:eastAsia="en-AU"/>
        </w:rPr>
        <w:t>.</w:t>
      </w:r>
    </w:p>
    <w:p w:rsidR="00493605" w:rsidRDefault="00493605" w:rsidP="00DE298A">
      <w:pPr>
        <w:pStyle w:val="ListParagraph"/>
        <w:numPr>
          <w:ilvl w:val="0"/>
          <w:numId w:val="6"/>
        </w:numPr>
        <w:spacing w:after="240" w:line="240" w:lineRule="auto"/>
        <w:ind w:left="357" w:hanging="357"/>
        <w:contextualSpacing w:val="0"/>
        <w:jc w:val="both"/>
        <w:rPr>
          <w:rFonts w:eastAsia="Times New Roman" w:cs="Times New Roman"/>
          <w:b/>
          <w:bCs/>
          <w:sz w:val="24"/>
          <w:szCs w:val="24"/>
          <w:lang w:val="en-US"/>
        </w:rPr>
      </w:pPr>
      <w:r w:rsidRPr="00493605">
        <w:rPr>
          <w:rFonts w:eastAsia="Times New Roman" w:cs="Times New Roman"/>
          <w:b/>
          <w:bCs/>
          <w:sz w:val="24"/>
          <w:szCs w:val="24"/>
          <w:lang w:val="en-US"/>
        </w:rPr>
        <w:t>REFERENCES</w:t>
      </w:r>
    </w:p>
    <w:p w:rsidR="00493605" w:rsidRPr="00BD0314" w:rsidRDefault="00493605" w:rsidP="00DE298A">
      <w:pPr>
        <w:pStyle w:val="ListParagraph"/>
        <w:numPr>
          <w:ilvl w:val="0"/>
          <w:numId w:val="6"/>
        </w:numPr>
        <w:spacing w:after="120" w:line="240" w:lineRule="auto"/>
        <w:ind w:left="357" w:hanging="357"/>
        <w:contextualSpacing w:val="0"/>
        <w:jc w:val="both"/>
        <w:rPr>
          <w:rFonts w:eastAsia="Times New Roman" w:cs="Times New Roman"/>
          <w:bCs/>
          <w:sz w:val="24"/>
          <w:szCs w:val="24"/>
          <w:lang w:val="en-US"/>
        </w:rPr>
      </w:pPr>
      <w:r w:rsidRPr="00493605">
        <w:rPr>
          <w:rFonts w:eastAsia="Times New Roman" w:cs="Times New Roman"/>
          <w:b/>
          <w:bCs/>
          <w:sz w:val="24"/>
          <w:szCs w:val="24"/>
          <w:lang w:val="en-US"/>
        </w:rPr>
        <w:t>APPENDICES</w:t>
      </w:r>
      <w:r w:rsidRPr="00493605">
        <w:rPr>
          <w:rFonts w:ascii="Arial" w:hAnsi="Arial" w:cs="Arial"/>
          <w:b/>
          <w:color w:val="000000"/>
          <w:lang w:eastAsia="en-AU"/>
        </w:rPr>
        <w:t xml:space="preserve"> </w:t>
      </w:r>
    </w:p>
    <w:p w:rsidR="00493605" w:rsidRPr="00BD0314" w:rsidRDefault="00493605" w:rsidP="00DE298A">
      <w:pPr>
        <w:pStyle w:val="ListParagraph"/>
        <w:spacing w:after="0" w:line="240" w:lineRule="auto"/>
        <w:ind w:left="0"/>
        <w:jc w:val="both"/>
        <w:rPr>
          <w:rFonts w:eastAsia="Times New Roman" w:cs="Times New Roman"/>
          <w:b/>
          <w:bCs/>
          <w:color w:val="1F497D" w:themeColor="text2"/>
          <w:sz w:val="24"/>
          <w:szCs w:val="24"/>
          <w:lang w:val="en-US"/>
        </w:rPr>
      </w:pPr>
      <w:r w:rsidRPr="00BD0314">
        <w:rPr>
          <w:rFonts w:eastAsia="Times New Roman" w:cs="Arial"/>
          <w:bCs/>
          <w:color w:val="1F497D" w:themeColor="text2"/>
          <w:sz w:val="24"/>
          <w:szCs w:val="24"/>
          <w:lang w:val="en-US" w:eastAsia="en-AU"/>
        </w:rPr>
        <w:t>Include a list of appendices</w:t>
      </w:r>
      <w:r w:rsidR="00BD0314" w:rsidRPr="00BD0314">
        <w:rPr>
          <w:rFonts w:eastAsia="Times New Roman" w:cs="Arial"/>
          <w:bCs/>
          <w:color w:val="1F497D" w:themeColor="text2"/>
          <w:sz w:val="24"/>
          <w:szCs w:val="24"/>
          <w:lang w:val="en-US" w:eastAsia="en-AU"/>
        </w:rPr>
        <w:t xml:space="preserve"> </w:t>
      </w:r>
      <w:r w:rsidR="00BD0314" w:rsidRPr="00BD0314">
        <w:rPr>
          <w:rFonts w:ascii="Arial" w:hAnsi="Arial" w:cs="Arial"/>
          <w:color w:val="1F497D" w:themeColor="text2"/>
          <w:lang w:eastAsia="en-AU"/>
        </w:rPr>
        <w:t>(e.g. questionnaires, surveys, interview scripts, phone scripts, data collection forms, assessment forms, rating scales)</w:t>
      </w:r>
      <w:r w:rsidRPr="00BD0314">
        <w:rPr>
          <w:rFonts w:eastAsia="Times New Roman" w:cs="Arial"/>
          <w:bCs/>
          <w:color w:val="1F497D" w:themeColor="text2"/>
          <w:sz w:val="24"/>
          <w:szCs w:val="24"/>
          <w:lang w:val="en-US" w:eastAsia="en-AU"/>
        </w:rPr>
        <w:t>. Provide the appendices as separate documents and any documents to be provided to participants should be presented in the form that they will be provided to the participant.</w:t>
      </w:r>
    </w:p>
    <w:p w:rsidR="008F56C9" w:rsidRPr="00E9246C" w:rsidRDefault="008F56C9" w:rsidP="00493605">
      <w:pPr>
        <w:spacing w:after="0" w:line="240" w:lineRule="auto"/>
        <w:jc w:val="both"/>
      </w:pPr>
    </w:p>
    <w:sectPr w:rsidR="008F56C9" w:rsidRPr="00E9246C" w:rsidSect="00BD0314">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7F0" w:rsidRDefault="00FD17F0" w:rsidP="006627A7">
      <w:pPr>
        <w:spacing w:after="0" w:line="240" w:lineRule="auto"/>
      </w:pPr>
      <w:r>
        <w:separator/>
      </w:r>
    </w:p>
  </w:endnote>
  <w:endnote w:type="continuationSeparator" w:id="0">
    <w:p w:rsidR="00FD17F0" w:rsidRDefault="00FD17F0" w:rsidP="00662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6E7" w:rsidRDefault="006416E7" w:rsidP="006416E7">
    <w:pPr>
      <w:pStyle w:val="Footer"/>
      <w:jc w:val="right"/>
      <w:rPr>
        <w:rFonts w:ascii="Times New Roman" w:hAnsi="Times New Roman"/>
      </w:rPr>
    </w:pPr>
    <w:r w:rsidRPr="006416E7">
      <w:t xml:space="preserve">&lt; </w:t>
    </w:r>
    <w:r>
      <w:t xml:space="preserve">Study Short Title - </w:t>
    </w:r>
    <w:r w:rsidRPr="006416E7">
      <w:t xml:space="preserve">Protocol version </w:t>
    </w:r>
    <w:r>
      <w:t>Number - DD/MM</w:t>
    </w:r>
    <w:r w:rsidRPr="006416E7">
      <w:t>/YY&gt;</w:t>
    </w:r>
    <w:r>
      <w:rPr>
        <w:rFonts w:ascii="Times New Roman" w:hAnsi="Times New Roman"/>
      </w:rPr>
      <w:t xml:space="preserve"> </w:t>
    </w:r>
  </w:p>
  <w:p w:rsidR="003D4491" w:rsidRDefault="003A396E" w:rsidP="006416E7">
    <w:pPr>
      <w:pStyle w:val="Footer"/>
      <w:jc w:val="right"/>
    </w:pPr>
    <w:r>
      <w:t>Page Number X of 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7F0" w:rsidRDefault="00FD17F0" w:rsidP="006627A7">
      <w:pPr>
        <w:spacing w:after="0" w:line="240" w:lineRule="auto"/>
      </w:pPr>
      <w:r>
        <w:separator/>
      </w:r>
    </w:p>
  </w:footnote>
  <w:footnote w:type="continuationSeparator" w:id="0">
    <w:p w:rsidR="00FD17F0" w:rsidRDefault="00FD17F0" w:rsidP="00662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314" w:rsidRDefault="00BD0314">
    <w:pPr>
      <w:pStyle w:val="Header"/>
    </w:pPr>
    <w:r>
      <w:rPr>
        <w:noProof/>
        <w:lang w:eastAsia="en-AU"/>
      </w:rPr>
      <w:drawing>
        <wp:inline distT="0" distB="0" distL="0" distR="0" wp14:anchorId="0936AC0D" wp14:editId="1173219A">
          <wp:extent cx="2548128" cy="819912"/>
          <wp:effectExtent l="0" t="0" r="508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Health%20Logo%20Hor%20(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8128" cy="819912"/>
                  </a:xfrm>
                  <a:prstGeom prst="rect">
                    <a:avLst/>
                  </a:prstGeom>
                </pic:spPr>
              </pic:pic>
            </a:graphicData>
          </a:graphic>
        </wp:inline>
      </w:drawing>
    </w:r>
  </w:p>
  <w:p w:rsidR="00931C82" w:rsidRDefault="00BD0314" w:rsidP="00EE73AD">
    <w:pPr>
      <w:pStyle w:val="NoSpacing"/>
      <w:tabs>
        <w:tab w:val="center" w:pos="6237"/>
      </w:tabs>
    </w:pPr>
    <w:r>
      <w:rPr>
        <w:noProof/>
        <w:lang w:eastAsia="en-AU"/>
      </w:rPr>
      <mc:AlternateContent>
        <mc:Choice Requires="wps">
          <w:drawing>
            <wp:anchor distT="0" distB="0" distL="114300" distR="114300" simplePos="0" relativeHeight="251659264" behindDoc="0" locked="0" layoutInCell="1" allowOverlap="1" wp14:anchorId="5F1FB866" wp14:editId="5EF201C9">
              <wp:simplePos x="0" y="0"/>
              <wp:positionH relativeFrom="column">
                <wp:posOffset>0</wp:posOffset>
              </wp:positionH>
              <wp:positionV relativeFrom="paragraph">
                <wp:posOffset>85725</wp:posOffset>
              </wp:positionV>
              <wp:extent cx="575945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5759450"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1CDF5D" id="Straight Connector 1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75pt" to="45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" strokecolor="#00206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859"/>
    <w:multiLevelType w:val="hybridMultilevel"/>
    <w:tmpl w:val="6960DEB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63A9C"/>
    <w:multiLevelType w:val="hybridMultilevel"/>
    <w:tmpl w:val="5694EBD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7BE7A75"/>
    <w:multiLevelType w:val="hybridMultilevel"/>
    <w:tmpl w:val="9F66A982"/>
    <w:lvl w:ilvl="0" w:tplc="76981AFA">
      <w:start w:val="1"/>
      <w:numFmt w:val="decimal"/>
      <w:lvlText w:val="%1."/>
      <w:lvlJc w:val="left"/>
      <w:pPr>
        <w:tabs>
          <w:tab w:val="num" w:pos="360"/>
        </w:tabs>
        <w:ind w:left="360" w:hanging="360"/>
      </w:pPr>
      <w:rPr>
        <w:rFonts w:ascii="Arial" w:hAnsi="Arial" w:hint="default"/>
        <w:b/>
        <w:i w:val="0"/>
      </w:rPr>
    </w:lvl>
    <w:lvl w:ilvl="1" w:tplc="AED81778">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100F44"/>
    <w:multiLevelType w:val="hybridMultilevel"/>
    <w:tmpl w:val="4B0A1746"/>
    <w:lvl w:ilvl="0" w:tplc="3A8EE5E0">
      <w:start w:val="1"/>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586D2D"/>
    <w:multiLevelType w:val="hybridMultilevel"/>
    <w:tmpl w:val="5D223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2E1DDA"/>
    <w:multiLevelType w:val="hybridMultilevel"/>
    <w:tmpl w:val="CDAA9170"/>
    <w:lvl w:ilvl="0" w:tplc="C2862BA4">
      <w:numFmt w:val="bullet"/>
      <w:lvlText w:val="•"/>
      <w:lvlJc w:val="left"/>
      <w:pPr>
        <w:ind w:left="1080" w:hanging="72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AB66CC"/>
    <w:multiLevelType w:val="hybridMultilevel"/>
    <w:tmpl w:val="AB0091D2"/>
    <w:lvl w:ilvl="0" w:tplc="C2862BA4">
      <w:numFmt w:val="bullet"/>
      <w:lvlText w:val="•"/>
      <w:lvlJc w:val="left"/>
      <w:pPr>
        <w:ind w:left="1080" w:hanging="72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287A5A"/>
    <w:multiLevelType w:val="hybridMultilevel"/>
    <w:tmpl w:val="63367F3C"/>
    <w:lvl w:ilvl="0" w:tplc="88D022A8">
      <w:start w:val="8"/>
      <w:numFmt w:val="decimal"/>
      <w:lvlText w:val="%1."/>
      <w:lvlJc w:val="left"/>
      <w:pPr>
        <w:tabs>
          <w:tab w:val="num" w:pos="720"/>
        </w:tabs>
        <w:ind w:left="720" w:hanging="540"/>
      </w:pPr>
      <w:rPr>
        <w:b/>
      </w:rPr>
    </w:lvl>
    <w:lvl w:ilvl="1" w:tplc="0C090019">
      <w:start w:val="1"/>
      <w:numFmt w:val="lowerLetter"/>
      <w:lvlText w:val="%2."/>
      <w:lvlJc w:val="left"/>
      <w:pPr>
        <w:tabs>
          <w:tab w:val="num" w:pos="1260"/>
        </w:tabs>
        <w:ind w:left="1260" w:hanging="360"/>
      </w:pPr>
    </w:lvl>
    <w:lvl w:ilvl="2" w:tplc="0C09001B">
      <w:start w:val="1"/>
      <w:numFmt w:val="lowerRoman"/>
      <w:lvlText w:val="%3."/>
      <w:lvlJc w:val="right"/>
      <w:pPr>
        <w:tabs>
          <w:tab w:val="num" w:pos="1980"/>
        </w:tabs>
        <w:ind w:left="1980" w:hanging="180"/>
      </w:pPr>
    </w:lvl>
    <w:lvl w:ilvl="3" w:tplc="0C09000F">
      <w:start w:val="1"/>
      <w:numFmt w:val="decimal"/>
      <w:lvlText w:val="%4."/>
      <w:lvlJc w:val="left"/>
      <w:pPr>
        <w:tabs>
          <w:tab w:val="num" w:pos="2700"/>
        </w:tabs>
        <w:ind w:left="2700" w:hanging="360"/>
      </w:pPr>
    </w:lvl>
    <w:lvl w:ilvl="4" w:tplc="0C090019">
      <w:start w:val="1"/>
      <w:numFmt w:val="lowerLetter"/>
      <w:lvlText w:val="%5."/>
      <w:lvlJc w:val="left"/>
      <w:pPr>
        <w:tabs>
          <w:tab w:val="num" w:pos="3420"/>
        </w:tabs>
        <w:ind w:left="3420" w:hanging="360"/>
      </w:pPr>
    </w:lvl>
    <w:lvl w:ilvl="5" w:tplc="0C09001B">
      <w:start w:val="1"/>
      <w:numFmt w:val="lowerRoman"/>
      <w:lvlText w:val="%6."/>
      <w:lvlJc w:val="right"/>
      <w:pPr>
        <w:tabs>
          <w:tab w:val="num" w:pos="4140"/>
        </w:tabs>
        <w:ind w:left="4140" w:hanging="180"/>
      </w:pPr>
    </w:lvl>
    <w:lvl w:ilvl="6" w:tplc="0C09000F">
      <w:start w:val="1"/>
      <w:numFmt w:val="decimal"/>
      <w:lvlText w:val="%7."/>
      <w:lvlJc w:val="left"/>
      <w:pPr>
        <w:tabs>
          <w:tab w:val="num" w:pos="4860"/>
        </w:tabs>
        <w:ind w:left="4860" w:hanging="360"/>
      </w:pPr>
    </w:lvl>
    <w:lvl w:ilvl="7" w:tplc="0C090019">
      <w:start w:val="1"/>
      <w:numFmt w:val="lowerLetter"/>
      <w:lvlText w:val="%8."/>
      <w:lvlJc w:val="left"/>
      <w:pPr>
        <w:tabs>
          <w:tab w:val="num" w:pos="5580"/>
        </w:tabs>
        <w:ind w:left="5580" w:hanging="360"/>
      </w:pPr>
    </w:lvl>
    <w:lvl w:ilvl="8" w:tplc="0C09001B">
      <w:start w:val="1"/>
      <w:numFmt w:val="lowerRoman"/>
      <w:lvlText w:val="%9."/>
      <w:lvlJc w:val="right"/>
      <w:pPr>
        <w:tabs>
          <w:tab w:val="num" w:pos="6300"/>
        </w:tabs>
        <w:ind w:left="6300" w:hanging="180"/>
      </w:pPr>
    </w:lvl>
  </w:abstractNum>
  <w:abstractNum w:abstractNumId="8" w15:restartNumberingAfterBreak="0">
    <w:nsid w:val="41522EF5"/>
    <w:multiLevelType w:val="hybridMultilevel"/>
    <w:tmpl w:val="627ED946"/>
    <w:lvl w:ilvl="0" w:tplc="0C090001">
      <w:start w:val="1"/>
      <w:numFmt w:val="bullet"/>
      <w:lvlText w:val=""/>
      <w:lvlJc w:val="left"/>
      <w:pPr>
        <w:ind w:left="709" w:hanging="360"/>
      </w:pPr>
      <w:rPr>
        <w:rFonts w:ascii="Symbol" w:hAnsi="Symbol" w:hint="default"/>
      </w:rPr>
    </w:lvl>
    <w:lvl w:ilvl="1" w:tplc="0C090003">
      <w:start w:val="1"/>
      <w:numFmt w:val="bullet"/>
      <w:lvlText w:val="o"/>
      <w:lvlJc w:val="left"/>
      <w:pPr>
        <w:ind w:left="1429" w:hanging="360"/>
      </w:pPr>
      <w:rPr>
        <w:rFonts w:ascii="Courier New" w:hAnsi="Courier New" w:hint="default"/>
      </w:rPr>
    </w:lvl>
    <w:lvl w:ilvl="2" w:tplc="0C090005">
      <w:start w:val="1"/>
      <w:numFmt w:val="bullet"/>
      <w:lvlText w:val=""/>
      <w:lvlJc w:val="left"/>
      <w:pPr>
        <w:ind w:left="2149" w:hanging="360"/>
      </w:pPr>
      <w:rPr>
        <w:rFonts w:ascii="Wingdings" w:hAnsi="Wingdings" w:hint="default"/>
      </w:rPr>
    </w:lvl>
    <w:lvl w:ilvl="3" w:tplc="0C090001">
      <w:start w:val="1"/>
      <w:numFmt w:val="bullet"/>
      <w:lvlText w:val=""/>
      <w:lvlJc w:val="left"/>
      <w:pPr>
        <w:ind w:left="2869" w:hanging="360"/>
      </w:pPr>
      <w:rPr>
        <w:rFonts w:ascii="Symbol" w:hAnsi="Symbol" w:hint="default"/>
      </w:rPr>
    </w:lvl>
    <w:lvl w:ilvl="4" w:tplc="0C090003">
      <w:start w:val="1"/>
      <w:numFmt w:val="bullet"/>
      <w:lvlText w:val="o"/>
      <w:lvlJc w:val="left"/>
      <w:pPr>
        <w:ind w:left="3589" w:hanging="360"/>
      </w:pPr>
      <w:rPr>
        <w:rFonts w:ascii="Courier New" w:hAnsi="Courier New" w:hint="default"/>
      </w:rPr>
    </w:lvl>
    <w:lvl w:ilvl="5" w:tplc="0C090005">
      <w:start w:val="1"/>
      <w:numFmt w:val="bullet"/>
      <w:lvlText w:val=""/>
      <w:lvlJc w:val="left"/>
      <w:pPr>
        <w:ind w:left="4309" w:hanging="360"/>
      </w:pPr>
      <w:rPr>
        <w:rFonts w:ascii="Wingdings" w:hAnsi="Wingdings" w:hint="default"/>
      </w:rPr>
    </w:lvl>
    <w:lvl w:ilvl="6" w:tplc="0C090001">
      <w:start w:val="1"/>
      <w:numFmt w:val="bullet"/>
      <w:lvlText w:val=""/>
      <w:lvlJc w:val="left"/>
      <w:pPr>
        <w:ind w:left="5029" w:hanging="360"/>
      </w:pPr>
      <w:rPr>
        <w:rFonts w:ascii="Symbol" w:hAnsi="Symbol" w:hint="default"/>
      </w:rPr>
    </w:lvl>
    <w:lvl w:ilvl="7" w:tplc="0C090003">
      <w:start w:val="1"/>
      <w:numFmt w:val="bullet"/>
      <w:lvlText w:val="o"/>
      <w:lvlJc w:val="left"/>
      <w:pPr>
        <w:ind w:left="5749" w:hanging="360"/>
      </w:pPr>
      <w:rPr>
        <w:rFonts w:ascii="Courier New" w:hAnsi="Courier New" w:hint="default"/>
      </w:rPr>
    </w:lvl>
    <w:lvl w:ilvl="8" w:tplc="0C090005">
      <w:start w:val="1"/>
      <w:numFmt w:val="bullet"/>
      <w:lvlText w:val=""/>
      <w:lvlJc w:val="left"/>
      <w:pPr>
        <w:ind w:left="6469" w:hanging="360"/>
      </w:pPr>
      <w:rPr>
        <w:rFonts w:ascii="Wingdings" w:hAnsi="Wingdings" w:hint="default"/>
      </w:rPr>
    </w:lvl>
  </w:abstractNum>
  <w:abstractNum w:abstractNumId="9" w15:restartNumberingAfterBreak="0">
    <w:nsid w:val="417F650D"/>
    <w:multiLevelType w:val="hybridMultilevel"/>
    <w:tmpl w:val="EF8EB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1618E1"/>
    <w:multiLevelType w:val="hybridMultilevel"/>
    <w:tmpl w:val="5198C3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91A291E"/>
    <w:multiLevelType w:val="hybridMultilevel"/>
    <w:tmpl w:val="B45A4D78"/>
    <w:lvl w:ilvl="0" w:tplc="55087B80">
      <w:start w:val="1"/>
      <w:numFmt w:val="decimal"/>
      <w:lvlText w:val="%1."/>
      <w:lvlJc w:val="left"/>
      <w:pPr>
        <w:ind w:left="720" w:hanging="360"/>
      </w:pPr>
      <w:rPr>
        <w:b/>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E9C7035"/>
    <w:multiLevelType w:val="hybridMultilevel"/>
    <w:tmpl w:val="C11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60B2EBE"/>
    <w:multiLevelType w:val="hybridMultilevel"/>
    <w:tmpl w:val="BFDA8F3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5C143BAE"/>
    <w:multiLevelType w:val="hybridMultilevel"/>
    <w:tmpl w:val="9D72A640"/>
    <w:lvl w:ilvl="0" w:tplc="0C090001">
      <w:start w:val="1"/>
      <w:numFmt w:val="bullet"/>
      <w:lvlText w:val=""/>
      <w:lvlJc w:val="left"/>
      <w:pPr>
        <w:ind w:left="709" w:hanging="360"/>
      </w:pPr>
      <w:rPr>
        <w:rFonts w:ascii="Symbol" w:hAnsi="Symbol" w:hint="default"/>
      </w:rPr>
    </w:lvl>
    <w:lvl w:ilvl="1" w:tplc="0C090003">
      <w:start w:val="1"/>
      <w:numFmt w:val="bullet"/>
      <w:lvlText w:val="o"/>
      <w:lvlJc w:val="left"/>
      <w:pPr>
        <w:ind w:left="1429" w:hanging="360"/>
      </w:pPr>
      <w:rPr>
        <w:rFonts w:ascii="Courier New" w:hAnsi="Courier New" w:hint="default"/>
      </w:rPr>
    </w:lvl>
    <w:lvl w:ilvl="2" w:tplc="0C090005">
      <w:start w:val="1"/>
      <w:numFmt w:val="bullet"/>
      <w:lvlText w:val=""/>
      <w:lvlJc w:val="left"/>
      <w:pPr>
        <w:ind w:left="2149" w:hanging="360"/>
      </w:pPr>
      <w:rPr>
        <w:rFonts w:ascii="Wingdings" w:hAnsi="Wingdings" w:hint="default"/>
      </w:rPr>
    </w:lvl>
    <w:lvl w:ilvl="3" w:tplc="0C090001">
      <w:start w:val="1"/>
      <w:numFmt w:val="bullet"/>
      <w:lvlText w:val=""/>
      <w:lvlJc w:val="left"/>
      <w:pPr>
        <w:ind w:left="2869" w:hanging="360"/>
      </w:pPr>
      <w:rPr>
        <w:rFonts w:ascii="Symbol" w:hAnsi="Symbol" w:hint="default"/>
      </w:rPr>
    </w:lvl>
    <w:lvl w:ilvl="4" w:tplc="0C090003">
      <w:start w:val="1"/>
      <w:numFmt w:val="bullet"/>
      <w:lvlText w:val="o"/>
      <w:lvlJc w:val="left"/>
      <w:pPr>
        <w:ind w:left="3589" w:hanging="360"/>
      </w:pPr>
      <w:rPr>
        <w:rFonts w:ascii="Courier New" w:hAnsi="Courier New" w:hint="default"/>
      </w:rPr>
    </w:lvl>
    <w:lvl w:ilvl="5" w:tplc="0C090005">
      <w:start w:val="1"/>
      <w:numFmt w:val="bullet"/>
      <w:lvlText w:val=""/>
      <w:lvlJc w:val="left"/>
      <w:pPr>
        <w:ind w:left="4309" w:hanging="360"/>
      </w:pPr>
      <w:rPr>
        <w:rFonts w:ascii="Wingdings" w:hAnsi="Wingdings" w:hint="default"/>
      </w:rPr>
    </w:lvl>
    <w:lvl w:ilvl="6" w:tplc="0C090001">
      <w:start w:val="1"/>
      <w:numFmt w:val="bullet"/>
      <w:lvlText w:val=""/>
      <w:lvlJc w:val="left"/>
      <w:pPr>
        <w:ind w:left="5029" w:hanging="360"/>
      </w:pPr>
      <w:rPr>
        <w:rFonts w:ascii="Symbol" w:hAnsi="Symbol" w:hint="default"/>
      </w:rPr>
    </w:lvl>
    <w:lvl w:ilvl="7" w:tplc="0C090003">
      <w:start w:val="1"/>
      <w:numFmt w:val="bullet"/>
      <w:lvlText w:val="o"/>
      <w:lvlJc w:val="left"/>
      <w:pPr>
        <w:ind w:left="5749" w:hanging="360"/>
      </w:pPr>
      <w:rPr>
        <w:rFonts w:ascii="Courier New" w:hAnsi="Courier New" w:hint="default"/>
      </w:rPr>
    </w:lvl>
    <w:lvl w:ilvl="8" w:tplc="0C090005">
      <w:start w:val="1"/>
      <w:numFmt w:val="bullet"/>
      <w:lvlText w:val=""/>
      <w:lvlJc w:val="left"/>
      <w:pPr>
        <w:ind w:left="6469" w:hanging="360"/>
      </w:pPr>
      <w:rPr>
        <w:rFonts w:ascii="Wingdings" w:hAnsi="Wingdings" w:hint="default"/>
      </w:rPr>
    </w:lvl>
  </w:abstractNum>
  <w:abstractNum w:abstractNumId="15" w15:restartNumberingAfterBreak="0">
    <w:nsid w:val="6B311296"/>
    <w:multiLevelType w:val="hybridMultilevel"/>
    <w:tmpl w:val="545819D6"/>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6" w15:restartNumberingAfterBreak="0">
    <w:nsid w:val="7B09620A"/>
    <w:multiLevelType w:val="hybridMultilevel"/>
    <w:tmpl w:val="AC3E7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8"/>
  </w:num>
  <w:num w:numId="4">
    <w:abstractNumId w:val="2"/>
  </w:num>
  <w:num w:numId="5">
    <w:abstractNumId w:val="0"/>
  </w:num>
  <w:num w:numId="6">
    <w:abstractNumId w:val="11"/>
  </w:num>
  <w:num w:numId="7">
    <w:abstractNumId w:val="3"/>
  </w:num>
  <w:num w:numId="8">
    <w:abstractNumId w:val="12"/>
  </w:num>
  <w:num w:numId="9">
    <w:abstractNumId w:val="16"/>
  </w:num>
  <w:num w:numId="10">
    <w:abstractNumId w:val="10"/>
  </w:num>
  <w:num w:numId="11">
    <w:abstractNumId w:val="1"/>
  </w:num>
  <w:num w:numId="12">
    <w:abstractNumId w:val="13"/>
  </w:num>
  <w:num w:numId="13">
    <w:abstractNumId w:val="4"/>
  </w:num>
  <w:num w:numId="14">
    <w:abstractNumId w:val="6"/>
  </w:num>
  <w:num w:numId="15">
    <w:abstractNumId w:val="5"/>
  </w:num>
  <w:num w:numId="1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7A7"/>
    <w:rsid w:val="00022679"/>
    <w:rsid w:val="00091D2F"/>
    <w:rsid w:val="00193732"/>
    <w:rsid w:val="001A5055"/>
    <w:rsid w:val="001E62ED"/>
    <w:rsid w:val="002B16A0"/>
    <w:rsid w:val="002C545C"/>
    <w:rsid w:val="00301ED8"/>
    <w:rsid w:val="003A396E"/>
    <w:rsid w:val="003D4491"/>
    <w:rsid w:val="003E413D"/>
    <w:rsid w:val="00411753"/>
    <w:rsid w:val="00422C6D"/>
    <w:rsid w:val="00493605"/>
    <w:rsid w:val="004F5725"/>
    <w:rsid w:val="00522784"/>
    <w:rsid w:val="00567A2F"/>
    <w:rsid w:val="005810AA"/>
    <w:rsid w:val="00581B18"/>
    <w:rsid w:val="00584401"/>
    <w:rsid w:val="005E1CB7"/>
    <w:rsid w:val="00615459"/>
    <w:rsid w:val="006416E7"/>
    <w:rsid w:val="006627A7"/>
    <w:rsid w:val="0070622A"/>
    <w:rsid w:val="00725DCA"/>
    <w:rsid w:val="007300B5"/>
    <w:rsid w:val="007B5D8C"/>
    <w:rsid w:val="00806456"/>
    <w:rsid w:val="008220B3"/>
    <w:rsid w:val="00875AAF"/>
    <w:rsid w:val="008F56C9"/>
    <w:rsid w:val="00916E6C"/>
    <w:rsid w:val="00954EE3"/>
    <w:rsid w:val="009852D6"/>
    <w:rsid w:val="009B54AA"/>
    <w:rsid w:val="009D11E7"/>
    <w:rsid w:val="00AF048A"/>
    <w:rsid w:val="00B2270F"/>
    <w:rsid w:val="00B313CA"/>
    <w:rsid w:val="00BD0314"/>
    <w:rsid w:val="00C36492"/>
    <w:rsid w:val="00C7152E"/>
    <w:rsid w:val="00D02841"/>
    <w:rsid w:val="00D453AB"/>
    <w:rsid w:val="00D72391"/>
    <w:rsid w:val="00D95E5F"/>
    <w:rsid w:val="00DD6E02"/>
    <w:rsid w:val="00DE298A"/>
    <w:rsid w:val="00E02017"/>
    <w:rsid w:val="00E248F3"/>
    <w:rsid w:val="00E66AD6"/>
    <w:rsid w:val="00E9246C"/>
    <w:rsid w:val="00FC05FA"/>
    <w:rsid w:val="00FD17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6E7CE42-1997-46A5-804A-669CCADA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7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9246C"/>
    <w:pPr>
      <w:keepNext/>
      <w:spacing w:after="0" w:line="240" w:lineRule="auto"/>
      <w:jc w:val="both"/>
      <w:outlineLvl w:val="1"/>
    </w:pPr>
    <w:rPr>
      <w:rFonts w:ascii="Century Gothic" w:eastAsia="Times New Roman" w:hAnsi="Century Gothic"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27A7"/>
    <w:pPr>
      <w:spacing w:after="0" w:line="240" w:lineRule="auto"/>
    </w:pPr>
  </w:style>
  <w:style w:type="character" w:styleId="CommentReference">
    <w:name w:val="annotation reference"/>
    <w:uiPriority w:val="99"/>
    <w:semiHidden/>
    <w:unhideWhenUsed/>
    <w:rsid w:val="006627A7"/>
    <w:rPr>
      <w:sz w:val="16"/>
      <w:szCs w:val="16"/>
    </w:rPr>
  </w:style>
  <w:style w:type="paragraph" w:styleId="CommentText">
    <w:name w:val="annotation text"/>
    <w:basedOn w:val="Normal"/>
    <w:link w:val="CommentTextChar"/>
    <w:uiPriority w:val="99"/>
    <w:semiHidden/>
    <w:unhideWhenUsed/>
    <w:rsid w:val="006627A7"/>
    <w:pPr>
      <w:spacing w:after="0" w:line="240" w:lineRule="auto"/>
    </w:pPr>
    <w:rPr>
      <w:rFonts w:ascii="Cambria" w:eastAsia="Times New Roman" w:hAnsi="Cambria" w:cs="Times New Roman"/>
      <w:sz w:val="20"/>
      <w:szCs w:val="20"/>
      <w:lang w:val="en-US"/>
    </w:rPr>
  </w:style>
  <w:style w:type="character" w:customStyle="1" w:styleId="CommentTextChar">
    <w:name w:val="Comment Text Char"/>
    <w:basedOn w:val="DefaultParagraphFont"/>
    <w:link w:val="CommentText"/>
    <w:uiPriority w:val="99"/>
    <w:semiHidden/>
    <w:rsid w:val="006627A7"/>
    <w:rPr>
      <w:rFonts w:ascii="Cambria" w:eastAsia="Times New Roman" w:hAnsi="Cambria" w:cs="Times New Roman"/>
      <w:sz w:val="20"/>
      <w:szCs w:val="20"/>
      <w:lang w:val="en-US"/>
    </w:rPr>
  </w:style>
  <w:style w:type="paragraph" w:styleId="BalloonText">
    <w:name w:val="Balloon Text"/>
    <w:basedOn w:val="Normal"/>
    <w:link w:val="BalloonTextChar"/>
    <w:uiPriority w:val="99"/>
    <w:semiHidden/>
    <w:unhideWhenUsed/>
    <w:rsid w:val="006627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7A7"/>
    <w:rPr>
      <w:rFonts w:ascii="Tahoma" w:hAnsi="Tahoma" w:cs="Tahoma"/>
      <w:sz w:val="16"/>
      <w:szCs w:val="16"/>
    </w:rPr>
  </w:style>
  <w:style w:type="paragraph" w:styleId="Header">
    <w:name w:val="header"/>
    <w:basedOn w:val="Normal"/>
    <w:link w:val="HeaderChar"/>
    <w:uiPriority w:val="99"/>
    <w:unhideWhenUsed/>
    <w:rsid w:val="006627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7A7"/>
  </w:style>
  <w:style w:type="paragraph" w:styleId="Footer">
    <w:name w:val="footer"/>
    <w:basedOn w:val="Normal"/>
    <w:link w:val="FooterChar"/>
    <w:uiPriority w:val="99"/>
    <w:unhideWhenUsed/>
    <w:rsid w:val="006627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7A7"/>
  </w:style>
  <w:style w:type="character" w:customStyle="1" w:styleId="Heading2Char">
    <w:name w:val="Heading 2 Char"/>
    <w:basedOn w:val="DefaultParagraphFont"/>
    <w:link w:val="Heading2"/>
    <w:rsid w:val="00E9246C"/>
    <w:rPr>
      <w:rFonts w:ascii="Century Gothic" w:eastAsia="Times New Roman" w:hAnsi="Century Gothic" w:cs="Times New Roman"/>
      <w:b/>
      <w:bCs/>
      <w:szCs w:val="24"/>
    </w:rPr>
  </w:style>
  <w:style w:type="paragraph" w:customStyle="1" w:styleId="BodyDHS">
    <w:name w:val="Body DHS"/>
    <w:rsid w:val="00E9246C"/>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rPr>
  </w:style>
  <w:style w:type="character" w:customStyle="1" w:styleId="Heading1Char">
    <w:name w:val="Heading 1 Char"/>
    <w:basedOn w:val="DefaultParagraphFont"/>
    <w:link w:val="Heading1"/>
    <w:uiPriority w:val="9"/>
    <w:rsid w:val="004F572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F5725"/>
    <w:pPr>
      <w:outlineLvl w:val="9"/>
    </w:pPr>
    <w:rPr>
      <w:lang w:val="en-US" w:eastAsia="ja-JP"/>
    </w:rPr>
  </w:style>
  <w:style w:type="paragraph" w:styleId="TOC2">
    <w:name w:val="toc 2"/>
    <w:basedOn w:val="Normal"/>
    <w:next w:val="Normal"/>
    <w:autoRedefine/>
    <w:uiPriority w:val="39"/>
    <w:unhideWhenUsed/>
    <w:rsid w:val="004F5725"/>
    <w:pPr>
      <w:spacing w:after="100"/>
      <w:ind w:left="220"/>
    </w:pPr>
  </w:style>
  <w:style w:type="character" w:styleId="Hyperlink">
    <w:name w:val="Hyperlink"/>
    <w:basedOn w:val="DefaultParagraphFont"/>
    <w:uiPriority w:val="99"/>
    <w:unhideWhenUsed/>
    <w:rsid w:val="004F5725"/>
    <w:rPr>
      <w:color w:val="0000FF" w:themeColor="hyperlink"/>
      <w:u w:val="single"/>
    </w:rPr>
  </w:style>
  <w:style w:type="paragraph" w:styleId="ListParagraph">
    <w:name w:val="List Paragraph"/>
    <w:basedOn w:val="Normal"/>
    <w:uiPriority w:val="34"/>
    <w:qFormat/>
    <w:rsid w:val="00E02017"/>
    <w:pPr>
      <w:ind w:left="720"/>
      <w:contextualSpacing/>
    </w:pPr>
  </w:style>
  <w:style w:type="table" w:styleId="TableGrid">
    <w:name w:val="Table Grid"/>
    <w:basedOn w:val="TableNormal"/>
    <w:uiPriority w:val="59"/>
    <w:rsid w:val="00567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2270F"/>
    <w:pPr>
      <w:spacing w:after="200"/>
    </w:pPr>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semiHidden/>
    <w:rsid w:val="00B2270F"/>
    <w:rPr>
      <w:rFonts w:ascii="Cambria" w:eastAsia="Times New Roman" w:hAnsi="Cambria" w:cs="Times New Roman"/>
      <w:b/>
      <w:bCs/>
      <w:sz w:val="20"/>
      <w:szCs w:val="20"/>
      <w:lang w:val="en-US"/>
    </w:rPr>
  </w:style>
  <w:style w:type="paragraph" w:customStyle="1" w:styleId="Text2">
    <w:name w:val="Text 2"/>
    <w:basedOn w:val="Normal"/>
    <w:next w:val="Normal"/>
    <w:rsid w:val="00493605"/>
    <w:pPr>
      <w:autoSpaceDE w:val="0"/>
      <w:autoSpaceDN w:val="0"/>
      <w:adjustRightInd w:val="0"/>
      <w:spacing w:after="0" w:line="240" w:lineRule="auto"/>
    </w:pPr>
    <w:rPr>
      <w:rFonts w:ascii="Arial" w:eastAsia="Times New Roman" w:hAnsi="Arial" w:cs="Times New Roman"/>
      <w:sz w:val="24"/>
      <w:szCs w:val="24"/>
      <w:lang w:eastAsia="en-AU"/>
    </w:rPr>
  </w:style>
  <w:style w:type="paragraph" w:customStyle="1" w:styleId="text20">
    <w:name w:val="text2"/>
    <w:basedOn w:val="Normal"/>
    <w:rsid w:val="00493605"/>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82505">
      <w:bodyDiv w:val="1"/>
      <w:marLeft w:val="0"/>
      <w:marRight w:val="0"/>
      <w:marTop w:val="0"/>
      <w:marBottom w:val="0"/>
      <w:divBdr>
        <w:top w:val="none" w:sz="0" w:space="0" w:color="auto"/>
        <w:left w:val="none" w:sz="0" w:space="0" w:color="auto"/>
        <w:bottom w:val="none" w:sz="0" w:space="0" w:color="auto"/>
        <w:right w:val="none" w:sz="0" w:space="0" w:color="auto"/>
      </w:divBdr>
    </w:div>
    <w:div w:id="641733094">
      <w:bodyDiv w:val="1"/>
      <w:marLeft w:val="0"/>
      <w:marRight w:val="0"/>
      <w:marTop w:val="0"/>
      <w:marBottom w:val="0"/>
      <w:divBdr>
        <w:top w:val="none" w:sz="0" w:space="0" w:color="auto"/>
        <w:left w:val="none" w:sz="0" w:space="0" w:color="auto"/>
        <w:bottom w:val="none" w:sz="0" w:space="0" w:color="auto"/>
        <w:right w:val="none" w:sz="0" w:space="0" w:color="auto"/>
      </w:divBdr>
    </w:div>
    <w:div w:id="141180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47E2B-A1E8-4A48-9F33-A0D35F98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Northern Health</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Szabo, Brittany</dc:creator>
  <cp:lastModifiedBy>Ainsley Robinson</cp:lastModifiedBy>
  <cp:revision>2</cp:revision>
  <dcterms:created xsi:type="dcterms:W3CDTF">2024-08-15T05:40:00Z</dcterms:created>
  <dcterms:modified xsi:type="dcterms:W3CDTF">2024-08-15T05:40:00Z</dcterms:modified>
</cp:coreProperties>
</file>